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2403" w14:textId="77777777" w:rsidR="00DA369C" w:rsidRDefault="00DA369C" w:rsidP="00DA369C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hAnsi="Tahoma"/>
          <w:b/>
          <w:bCs/>
          <w:color w:val="000000" w:themeColor="text1"/>
          <w:lang w:val="de-CH"/>
        </w:rPr>
      </w:pPr>
    </w:p>
    <w:p w14:paraId="5B60D8C6" w14:textId="77777777" w:rsidR="00DA369C" w:rsidRDefault="00DA369C" w:rsidP="00DA369C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hAnsi="Tahoma"/>
          <w:b/>
          <w:bCs/>
          <w:color w:val="000000" w:themeColor="text1"/>
          <w:lang w:val="de-CH"/>
        </w:rPr>
      </w:pPr>
    </w:p>
    <w:p w14:paraId="3855A7DB" w14:textId="3DB81DED" w:rsidR="00DA369C" w:rsidRPr="00DA369C" w:rsidRDefault="00DA369C" w:rsidP="00DA369C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eastAsia="Tahoma" w:hAnsi="Tahoma" w:cs="Tahoma"/>
          <w:b/>
          <w:bCs/>
          <w:color w:val="000000" w:themeColor="text1"/>
          <w:sz w:val="28"/>
          <w:szCs w:val="28"/>
          <w:lang w:val="de-CH"/>
        </w:rPr>
      </w:pPr>
      <w:r w:rsidRPr="00DA369C">
        <w:rPr>
          <w:rStyle w:val="Ninguno"/>
          <w:rFonts w:ascii="Tahoma" w:hAnsi="Tahoma"/>
          <w:b/>
          <w:bCs/>
          <w:color w:val="000000" w:themeColor="text1"/>
          <w:sz w:val="28"/>
          <w:szCs w:val="28"/>
          <w:lang w:val="de-CH"/>
        </w:rPr>
        <w:t>GABRIELA THOMPSON</w:t>
      </w:r>
    </w:p>
    <w:p w14:paraId="12C43911" w14:textId="0304A5DC" w:rsidR="003B2289" w:rsidRDefault="003B2289" w:rsidP="0058748C">
      <w:pPr>
        <w:pStyle w:val="Subtitle"/>
        <w:tabs>
          <w:tab w:val="left" w:pos="6135"/>
        </w:tabs>
        <w:rPr>
          <w:lang w:val="de-CH"/>
        </w:rPr>
      </w:pPr>
    </w:p>
    <w:p w14:paraId="5C9F1670" w14:textId="77777777" w:rsidR="00411079" w:rsidRDefault="0058748C" w:rsidP="00411079">
      <w:pPr>
        <w:pStyle w:val="Subtitle"/>
        <w:tabs>
          <w:tab w:val="left" w:pos="6135"/>
        </w:tabs>
        <w:rPr>
          <w:lang w:val="de-CH"/>
        </w:rPr>
      </w:pPr>
      <w:r w:rsidRPr="003A7714">
        <w:rPr>
          <w:lang w:val="de-CH"/>
        </w:rPr>
        <w:tab/>
      </w:r>
    </w:p>
    <w:p w14:paraId="11B1292E" w14:textId="7CA4E2D6" w:rsidR="00B01BA6" w:rsidRPr="00411079" w:rsidRDefault="00B02246" w:rsidP="00411079">
      <w:pPr>
        <w:pStyle w:val="Subtitle"/>
        <w:tabs>
          <w:tab w:val="left" w:pos="6135"/>
        </w:tabs>
        <w:rPr>
          <w:rStyle w:val="Ninguno"/>
          <w:lang w:val="de-CH"/>
        </w:rPr>
      </w:pPr>
      <w:r w:rsidRPr="003B2289">
        <w:rPr>
          <w:rStyle w:val="Ninguno"/>
          <w:rFonts w:ascii="Tahoma" w:eastAsia="Tahoma" w:hAnsi="Tahoma" w:cs="Tahoma"/>
          <w:b/>
          <w:bCs/>
          <w:noProof/>
          <w:color w:val="000000" w:themeColor="text1"/>
          <w:lang w:val="de-CH"/>
        </w:rPr>
        <w:drawing>
          <wp:anchor distT="152400" distB="152400" distL="152400" distR="152400" simplePos="0" relativeHeight="251659264" behindDoc="0" locked="0" layoutInCell="1" allowOverlap="1" wp14:anchorId="295C9A57" wp14:editId="52EF7C52">
            <wp:simplePos x="0" y="0"/>
            <wp:positionH relativeFrom="margin">
              <wp:posOffset>2897505</wp:posOffset>
            </wp:positionH>
            <wp:positionV relativeFrom="page">
              <wp:posOffset>2209800</wp:posOffset>
            </wp:positionV>
            <wp:extent cx="2221444" cy="2876550"/>
            <wp:effectExtent l="57150" t="38100" r="45720" b="38100"/>
            <wp:wrapNone/>
            <wp:docPr id="107374182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1444" cy="287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151" w:rsidRPr="003A7714">
        <w:rPr>
          <w:rStyle w:val="Ninguno"/>
          <w:rFonts w:ascii="Tahoma" w:hAnsi="Tahoma"/>
          <w:lang w:val="de-CH"/>
        </w:rPr>
        <w:tab/>
      </w:r>
      <w:r w:rsidR="00851151" w:rsidRPr="003A7714">
        <w:rPr>
          <w:rStyle w:val="Ninguno"/>
          <w:rFonts w:ascii="Tahoma" w:hAnsi="Tahoma"/>
          <w:lang w:val="de-CH"/>
        </w:rPr>
        <w:tab/>
      </w:r>
      <w:r w:rsidR="00851151" w:rsidRPr="003A7714">
        <w:rPr>
          <w:rStyle w:val="Ninguno"/>
          <w:rFonts w:ascii="Tahoma" w:hAnsi="Tahoma"/>
          <w:lang w:val="de-CH"/>
        </w:rPr>
        <w:tab/>
      </w:r>
      <w:r w:rsidR="00851151" w:rsidRPr="003A7714">
        <w:rPr>
          <w:rStyle w:val="Ninguno"/>
          <w:rFonts w:ascii="Tahoma" w:hAnsi="Tahoma"/>
          <w:lang w:val="de-CH"/>
        </w:rPr>
        <w:tab/>
      </w:r>
    </w:p>
    <w:p w14:paraId="3A5900A0" w14:textId="0B270669" w:rsidR="00B01BA6" w:rsidRDefault="00926B54" w:rsidP="00B01BA6">
      <w:pPr>
        <w:pStyle w:val="CorpsA"/>
        <w:tabs>
          <w:tab w:val="left" w:pos="1134"/>
          <w:tab w:val="left" w:pos="2835"/>
        </w:tabs>
        <w:spacing w:after="480" w:line="240" w:lineRule="auto"/>
        <w:ind w:left="2835" w:hanging="2835"/>
        <w:rPr>
          <w:rStyle w:val="Ninguno"/>
          <w:rFonts w:ascii="Tahoma" w:eastAsia="Tahoma" w:hAnsi="Tahoma" w:cs="Tahoma"/>
          <w:lang w:val="de-CH"/>
        </w:rPr>
      </w:pPr>
      <w:r>
        <w:rPr>
          <w:rStyle w:val="Ninguno"/>
          <w:rFonts w:ascii="Tahoma" w:hAnsi="Tahoma"/>
          <w:lang w:val="de-CH"/>
        </w:rPr>
        <w:t>Untere Wiltisgasse 20</w:t>
      </w:r>
    </w:p>
    <w:p w14:paraId="603730DB" w14:textId="5D69E683" w:rsidR="003B2289" w:rsidRPr="00AA05E8" w:rsidRDefault="00926B54" w:rsidP="003B2289">
      <w:pPr>
        <w:pStyle w:val="CorpsA"/>
        <w:tabs>
          <w:tab w:val="left" w:pos="2835"/>
        </w:tabs>
        <w:spacing w:after="120" w:line="240" w:lineRule="auto"/>
        <w:rPr>
          <w:rStyle w:val="Ninguno"/>
          <w:rFonts w:ascii="Tahoma" w:eastAsia="Tahoma" w:hAnsi="Tahoma" w:cs="Tahoma"/>
          <w:b/>
          <w:bCs/>
          <w:color w:val="000000" w:themeColor="text1"/>
          <w:lang w:val="de-CH"/>
        </w:rPr>
      </w:pPr>
      <w:r>
        <w:rPr>
          <w:rStyle w:val="Ninguno"/>
          <w:rFonts w:ascii="Tahoma" w:hAnsi="Tahoma"/>
          <w:lang w:val="de-CH"/>
        </w:rPr>
        <w:t>8700 Küsnacht ZH</w:t>
      </w:r>
    </w:p>
    <w:p w14:paraId="405A3A6B" w14:textId="33B32EBF" w:rsidR="003B2289" w:rsidRPr="003A7714" w:rsidRDefault="003B2289" w:rsidP="003B2289">
      <w:pPr>
        <w:pStyle w:val="CorpsA"/>
        <w:tabs>
          <w:tab w:val="left" w:pos="1134"/>
          <w:tab w:val="left" w:pos="2835"/>
        </w:tabs>
        <w:spacing w:before="360" w:after="60" w:line="240" w:lineRule="auto"/>
        <w:ind w:left="2835" w:hanging="2835"/>
        <w:rPr>
          <w:rStyle w:val="Ninguno"/>
          <w:rFonts w:ascii="Tahoma" w:hAnsi="Tahoma"/>
          <w:lang w:val="de-CH"/>
        </w:rPr>
      </w:pPr>
      <w:r w:rsidRPr="003A7714">
        <w:rPr>
          <w:rStyle w:val="Ninguno"/>
          <w:rFonts w:ascii="Tahoma" w:hAnsi="Tahoma"/>
          <w:lang w:val="de-CH"/>
        </w:rPr>
        <w:t xml:space="preserve">076 </w:t>
      </w:r>
      <w:r w:rsidR="00B01BA6">
        <w:rPr>
          <w:rStyle w:val="Ninguno"/>
          <w:rFonts w:ascii="Tahoma" w:hAnsi="Tahoma"/>
          <w:lang w:val="de-CH"/>
        </w:rPr>
        <w:t>366 01 86</w:t>
      </w:r>
    </w:p>
    <w:p w14:paraId="59255713" w14:textId="77777777" w:rsidR="00AA05E8" w:rsidRDefault="00AA05E8" w:rsidP="003B2289">
      <w:pPr>
        <w:pStyle w:val="CorpsA"/>
        <w:tabs>
          <w:tab w:val="left" w:pos="1134"/>
          <w:tab w:val="left" w:pos="2835"/>
        </w:tabs>
        <w:spacing w:after="60" w:line="240" w:lineRule="auto"/>
        <w:ind w:left="2835" w:hanging="2835"/>
        <w:rPr>
          <w:rStyle w:val="Hyperlink"/>
          <w:rFonts w:ascii="Tahoma" w:hAnsi="Tahoma"/>
          <w:u w:val="none"/>
          <w:lang w:val="de-CH"/>
        </w:rPr>
      </w:pPr>
      <w:r>
        <w:rPr>
          <w:rStyle w:val="Hyperlink"/>
          <w:rFonts w:ascii="Tahoma" w:hAnsi="Tahoma"/>
          <w:u w:val="none"/>
          <w:lang w:val="de-CH"/>
        </w:rPr>
        <w:tab/>
      </w:r>
      <w:r>
        <w:rPr>
          <w:rStyle w:val="Hyperlink"/>
          <w:rFonts w:ascii="Tahoma" w:hAnsi="Tahoma"/>
          <w:u w:val="none"/>
          <w:lang w:val="de-CH"/>
        </w:rPr>
        <w:tab/>
      </w:r>
    </w:p>
    <w:p w14:paraId="607FF42F" w14:textId="185D94E2" w:rsidR="003B2289" w:rsidRPr="003A7714" w:rsidRDefault="001B5A18" w:rsidP="003B2289">
      <w:pPr>
        <w:pStyle w:val="CorpsA"/>
        <w:tabs>
          <w:tab w:val="left" w:pos="1134"/>
          <w:tab w:val="left" w:pos="2835"/>
        </w:tabs>
        <w:spacing w:after="60" w:line="240" w:lineRule="auto"/>
        <w:ind w:left="2835" w:hanging="2835"/>
        <w:rPr>
          <w:rStyle w:val="Ninguno"/>
          <w:rFonts w:ascii="Tahoma" w:hAnsi="Tahoma"/>
          <w:lang w:val="de-CH"/>
        </w:rPr>
      </w:pPr>
      <w:hyperlink r:id="rId9" w:history="1">
        <w:r w:rsidR="003B2289" w:rsidRPr="003A7714">
          <w:rPr>
            <w:rStyle w:val="Hyperlink"/>
            <w:rFonts w:ascii="Tahoma" w:hAnsi="Tahoma"/>
            <w:u w:val="none"/>
            <w:lang w:val="de-CH"/>
          </w:rPr>
          <w:t>thompson.anagogabriela@gmail.com</w:t>
        </w:r>
      </w:hyperlink>
    </w:p>
    <w:p w14:paraId="27C79CB2" w14:textId="77777777" w:rsidR="003B2289" w:rsidRDefault="003B2289" w:rsidP="003B2289">
      <w:pPr>
        <w:pStyle w:val="CorpsA"/>
        <w:tabs>
          <w:tab w:val="left" w:pos="1134"/>
          <w:tab w:val="left" w:pos="2835"/>
        </w:tabs>
        <w:spacing w:after="60" w:line="240" w:lineRule="auto"/>
        <w:ind w:left="2835" w:hanging="2835"/>
        <w:rPr>
          <w:rStyle w:val="Ninguno"/>
          <w:rFonts w:ascii="Tahoma" w:hAnsi="Tahoma"/>
          <w:lang w:val="de-CH"/>
        </w:rPr>
      </w:pPr>
    </w:p>
    <w:p w14:paraId="52C701BC" w14:textId="285C4ECE" w:rsidR="003B2289" w:rsidRDefault="003B2289" w:rsidP="003B2289">
      <w:pPr>
        <w:pStyle w:val="CorpsA"/>
        <w:tabs>
          <w:tab w:val="left" w:pos="1134"/>
          <w:tab w:val="left" w:pos="2835"/>
        </w:tabs>
        <w:spacing w:after="60" w:line="240" w:lineRule="auto"/>
        <w:rPr>
          <w:rStyle w:val="Ninguno"/>
          <w:rFonts w:ascii="Tahoma" w:hAnsi="Tahoma"/>
          <w:lang w:val="de-CH"/>
        </w:rPr>
      </w:pPr>
      <w:r w:rsidRPr="003A7714">
        <w:rPr>
          <w:rStyle w:val="Ninguno"/>
          <w:rFonts w:ascii="Tahoma" w:hAnsi="Tahoma"/>
          <w:lang w:val="de-CH"/>
        </w:rPr>
        <w:t>13.01.1986</w:t>
      </w:r>
    </w:p>
    <w:p w14:paraId="7847FF50" w14:textId="77777777" w:rsidR="006C6A07" w:rsidRPr="003A7714" w:rsidRDefault="006C6A07" w:rsidP="003B2289">
      <w:pPr>
        <w:pStyle w:val="CorpsA"/>
        <w:tabs>
          <w:tab w:val="left" w:pos="1134"/>
          <w:tab w:val="left" w:pos="2835"/>
        </w:tabs>
        <w:spacing w:after="60" w:line="240" w:lineRule="auto"/>
        <w:rPr>
          <w:rStyle w:val="Ninguno"/>
          <w:rFonts w:ascii="Tahoma" w:eastAsia="Tahoma" w:hAnsi="Tahoma" w:cs="Tahoma"/>
          <w:lang w:val="de-CH"/>
        </w:rPr>
      </w:pPr>
    </w:p>
    <w:p w14:paraId="7B2B131E" w14:textId="230A6834" w:rsidR="00AA05E8" w:rsidRDefault="00611E75" w:rsidP="003B2289">
      <w:pPr>
        <w:pStyle w:val="CorpsA"/>
        <w:tabs>
          <w:tab w:val="left" w:pos="2835"/>
        </w:tabs>
        <w:spacing w:after="120" w:line="240" w:lineRule="auto"/>
        <w:rPr>
          <w:rStyle w:val="Ninguno"/>
          <w:rFonts w:ascii="Tahoma" w:hAnsi="Tahoma"/>
          <w:lang w:val="de-CH"/>
        </w:rPr>
      </w:pPr>
      <w:r>
        <w:rPr>
          <w:rStyle w:val="Ninguno"/>
          <w:rFonts w:ascii="Tahoma" w:hAnsi="Tahoma"/>
          <w:lang w:val="de-CH"/>
        </w:rPr>
        <w:t>Swiss citizen</w:t>
      </w:r>
    </w:p>
    <w:p w14:paraId="7B596745" w14:textId="2EC8CA4A" w:rsidR="00B02246" w:rsidRDefault="00B02246" w:rsidP="006C6A07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hAnsi="Tahoma"/>
          <w:lang w:val="de-CH"/>
        </w:rPr>
      </w:pPr>
    </w:p>
    <w:p w14:paraId="68054562" w14:textId="77777777" w:rsidR="009C18A9" w:rsidRDefault="009C18A9" w:rsidP="006C6A07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hAnsi="Tahoma"/>
          <w:b/>
          <w:lang w:val="de-CH"/>
        </w:rPr>
      </w:pPr>
    </w:p>
    <w:p w14:paraId="442D52BB" w14:textId="77777777" w:rsidR="00B02246" w:rsidRDefault="00B02246" w:rsidP="006C6A07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hAnsi="Tahoma"/>
          <w:b/>
          <w:lang w:val="de-CH"/>
        </w:rPr>
      </w:pPr>
    </w:p>
    <w:p w14:paraId="6CB772B1" w14:textId="5E2CB9B3" w:rsidR="00AA05E8" w:rsidRPr="00DA369C" w:rsidRDefault="00AA05E8" w:rsidP="006C6A07">
      <w:pPr>
        <w:pStyle w:val="CorpsA"/>
        <w:pBdr>
          <w:bottom w:val="single" w:sz="4" w:space="1" w:color="auto"/>
        </w:pBdr>
        <w:tabs>
          <w:tab w:val="left" w:pos="2835"/>
        </w:tabs>
        <w:spacing w:after="120" w:line="240" w:lineRule="auto"/>
        <w:rPr>
          <w:rStyle w:val="Ninguno"/>
          <w:rFonts w:ascii="Tahoma" w:hAnsi="Tahoma"/>
          <w:b/>
          <w:sz w:val="28"/>
          <w:szCs w:val="28"/>
          <w:lang w:val="de-CH"/>
        </w:rPr>
      </w:pPr>
      <w:r w:rsidRPr="00DA369C">
        <w:rPr>
          <w:rStyle w:val="Ninguno"/>
          <w:rFonts w:ascii="Tahoma" w:hAnsi="Tahoma"/>
          <w:b/>
          <w:sz w:val="28"/>
          <w:szCs w:val="28"/>
          <w:lang w:val="de-CH"/>
        </w:rPr>
        <w:t>PROFIL</w:t>
      </w:r>
      <w:r w:rsidR="00411079">
        <w:rPr>
          <w:rStyle w:val="Ninguno"/>
          <w:rFonts w:ascii="Tahoma" w:hAnsi="Tahoma"/>
          <w:b/>
          <w:sz w:val="28"/>
          <w:szCs w:val="28"/>
          <w:lang w:val="de-CH"/>
        </w:rPr>
        <w:t>E</w:t>
      </w:r>
    </w:p>
    <w:p w14:paraId="7DF1BB24" w14:textId="3F1D93AF" w:rsidR="003B2289" w:rsidRPr="00AA05E8" w:rsidRDefault="003B2289" w:rsidP="003B2289">
      <w:pPr>
        <w:pStyle w:val="CorpsA"/>
        <w:tabs>
          <w:tab w:val="left" w:pos="2835"/>
        </w:tabs>
        <w:spacing w:after="120" w:line="240" w:lineRule="auto"/>
        <w:rPr>
          <w:rStyle w:val="Ninguno"/>
          <w:rFonts w:ascii="Tahoma" w:hAnsi="Tahoma"/>
          <w:b/>
          <w:lang w:val="de-CH"/>
        </w:rPr>
      </w:pPr>
      <w:r w:rsidRPr="00AA05E8">
        <w:rPr>
          <w:rStyle w:val="Ninguno"/>
          <w:rFonts w:ascii="Tahoma" w:hAnsi="Tahoma"/>
          <w:b/>
          <w:lang w:val="de-CH"/>
        </w:rPr>
        <w:tab/>
      </w:r>
    </w:p>
    <w:p w14:paraId="6592BBB9" w14:textId="77777777" w:rsidR="00AA05E8" w:rsidRPr="006512DA" w:rsidRDefault="00AA05E8" w:rsidP="00AA05E8">
      <w:pPr>
        <w:pStyle w:val="CorpsA"/>
        <w:tabs>
          <w:tab w:val="left" w:pos="1134"/>
          <w:tab w:val="left" w:pos="2835"/>
        </w:tabs>
        <w:spacing w:after="60" w:line="240" w:lineRule="auto"/>
        <w:ind w:left="720"/>
        <w:rPr>
          <w:rStyle w:val="Ninguno"/>
          <w:rFonts w:ascii="Tahoma" w:eastAsia="Tahoma" w:hAnsi="Tahoma" w:cs="Tahoma"/>
          <w:lang w:val="de-CH"/>
        </w:rPr>
      </w:pPr>
    </w:p>
    <w:p w14:paraId="4F000835" w14:textId="2F8E0B25" w:rsidR="003B2289" w:rsidRPr="00232D78" w:rsidRDefault="00B02246" w:rsidP="003B2289">
      <w:pPr>
        <w:pStyle w:val="CorpsA"/>
        <w:numPr>
          <w:ilvl w:val="0"/>
          <w:numId w:val="28"/>
        </w:numPr>
        <w:tabs>
          <w:tab w:val="left" w:pos="2835"/>
        </w:tabs>
        <w:spacing w:after="0" w:line="240" w:lineRule="auto"/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Bachelor </w:t>
      </w:r>
      <w:r w:rsidR="00926B54" w:rsidRPr="00232D78">
        <w:rPr>
          <w:rStyle w:val="Ninguno"/>
          <w:rFonts w:ascii="Tahoma" w:hAnsi="Tahoma"/>
          <w:color w:val="auto"/>
          <w:u w:color="00B050"/>
          <w:lang w:val="en-US"/>
        </w:rPr>
        <w:t>Business Administration, University of Geneva</w:t>
      </w:r>
      <w:r w:rsidR="003B2289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 </w:t>
      </w:r>
    </w:p>
    <w:p w14:paraId="65CA390D" w14:textId="77777777" w:rsidR="00B01BA6" w:rsidRPr="00232D78" w:rsidRDefault="00B01BA6" w:rsidP="00B01BA6">
      <w:pPr>
        <w:pStyle w:val="CorpsA"/>
        <w:tabs>
          <w:tab w:val="left" w:pos="2835"/>
        </w:tabs>
        <w:spacing w:after="0" w:line="240" w:lineRule="auto"/>
        <w:ind w:left="720"/>
        <w:rPr>
          <w:rStyle w:val="Ninguno"/>
          <w:rFonts w:ascii="Tahoma" w:hAnsi="Tahoma"/>
          <w:color w:val="auto"/>
          <w:u w:color="00B050"/>
          <w:lang w:val="en-US"/>
        </w:rPr>
      </w:pPr>
    </w:p>
    <w:p w14:paraId="58736D83" w14:textId="27174AE1" w:rsidR="00B01BA6" w:rsidRPr="00232D78" w:rsidRDefault="00B01BA6" w:rsidP="00B01BA6">
      <w:pPr>
        <w:pStyle w:val="CorpsA"/>
        <w:numPr>
          <w:ilvl w:val="0"/>
          <w:numId w:val="28"/>
        </w:numPr>
        <w:tabs>
          <w:tab w:val="left" w:pos="1134"/>
          <w:tab w:val="left" w:pos="2835"/>
        </w:tabs>
        <w:spacing w:after="60" w:line="240" w:lineRule="auto"/>
        <w:rPr>
          <w:rStyle w:val="Ninguno"/>
          <w:rFonts w:ascii="Tahoma" w:eastAsia="Tahoma" w:hAnsi="Tahoma" w:cs="Tahoma"/>
          <w:lang w:val="en-US"/>
        </w:rPr>
      </w:pPr>
      <w:r w:rsidRPr="00232D78">
        <w:rPr>
          <w:rStyle w:val="Ninguno"/>
          <w:rFonts w:ascii="Tahoma" w:eastAsia="Tahoma" w:hAnsi="Tahoma" w:cs="Tahoma"/>
          <w:lang w:val="en-US"/>
        </w:rPr>
        <w:t xml:space="preserve">Master ‘Arts Management’, CAS </w:t>
      </w:r>
      <w:r w:rsidR="00926B54" w:rsidRPr="00232D78">
        <w:rPr>
          <w:rStyle w:val="Ninguno"/>
          <w:rFonts w:ascii="Tahoma" w:eastAsia="Tahoma" w:hAnsi="Tahoma" w:cs="Tahoma"/>
          <w:lang w:val="en-US"/>
        </w:rPr>
        <w:t>Cultural Marketing</w:t>
      </w:r>
      <w:r w:rsidRPr="00232D78">
        <w:rPr>
          <w:rStyle w:val="Ninguno"/>
          <w:rFonts w:ascii="Tahoma" w:eastAsia="Tahoma" w:hAnsi="Tahoma" w:cs="Tahoma"/>
          <w:lang w:val="en-US"/>
        </w:rPr>
        <w:t>, ZHAW Winterthur</w:t>
      </w:r>
    </w:p>
    <w:p w14:paraId="241537E9" w14:textId="77777777" w:rsidR="00B01BA6" w:rsidRPr="00232D78" w:rsidRDefault="00B01BA6" w:rsidP="00B01BA6">
      <w:pPr>
        <w:pStyle w:val="CorpsA"/>
        <w:tabs>
          <w:tab w:val="left" w:pos="2835"/>
        </w:tabs>
        <w:spacing w:after="0" w:line="240" w:lineRule="auto"/>
        <w:ind w:left="720"/>
        <w:rPr>
          <w:rStyle w:val="Ninguno"/>
          <w:rFonts w:ascii="Tahoma" w:hAnsi="Tahoma"/>
          <w:color w:val="auto"/>
          <w:u w:color="00B050"/>
          <w:lang w:val="en-US"/>
        </w:rPr>
      </w:pPr>
    </w:p>
    <w:p w14:paraId="3B6992BD" w14:textId="74DAFE5C" w:rsidR="00AA05E8" w:rsidRPr="00232D78" w:rsidRDefault="00926B54" w:rsidP="00B01BA6">
      <w:pPr>
        <w:pStyle w:val="CorpsA"/>
        <w:numPr>
          <w:ilvl w:val="0"/>
          <w:numId w:val="28"/>
        </w:numPr>
        <w:tabs>
          <w:tab w:val="left" w:pos="2835"/>
        </w:tabs>
        <w:spacing w:after="0" w:line="240" w:lineRule="auto"/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>German</w:t>
      </w:r>
      <w:r w:rsidR="00AA05E8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, </w:t>
      </w:r>
      <w:r w:rsidR="008654A4" w:rsidRPr="00232D78">
        <w:rPr>
          <w:rStyle w:val="Ninguno"/>
          <w:rFonts w:ascii="Tahoma" w:hAnsi="Tahoma"/>
          <w:color w:val="auto"/>
          <w:u w:color="00B050"/>
          <w:lang w:val="en-US"/>
        </w:rPr>
        <w:t>French</w:t>
      </w:r>
      <w:r w:rsidR="00AA05E8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, </w:t>
      </w:r>
      <w:r w:rsidR="008654A4" w:rsidRPr="00232D78">
        <w:rPr>
          <w:rStyle w:val="Ninguno"/>
          <w:rFonts w:ascii="Tahoma" w:hAnsi="Tahoma"/>
          <w:color w:val="auto"/>
          <w:u w:color="00B050"/>
          <w:lang w:val="en-US"/>
        </w:rPr>
        <w:t>English</w:t>
      </w:r>
      <w:r w:rsidR="00AA05E8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, </w:t>
      </w:r>
      <w:r w:rsidR="008654A4" w:rsidRPr="00232D78">
        <w:rPr>
          <w:rStyle w:val="Ninguno"/>
          <w:rFonts w:ascii="Tahoma" w:hAnsi="Tahoma"/>
          <w:color w:val="auto"/>
          <w:u w:color="00B050"/>
          <w:lang w:val="en-US"/>
        </w:rPr>
        <w:t>Spanish</w:t>
      </w:r>
      <w:r w:rsidR="00611E75" w:rsidRPr="00232D78">
        <w:rPr>
          <w:rStyle w:val="Ninguno"/>
          <w:rFonts w:ascii="Tahoma" w:hAnsi="Tahoma"/>
          <w:color w:val="auto"/>
          <w:u w:color="00B050"/>
          <w:lang w:val="en-US"/>
        </w:rPr>
        <w:t>,</w:t>
      </w:r>
      <w:r w:rsidR="00AA05E8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 </w:t>
      </w:r>
      <w:r w:rsidR="008654A4" w:rsidRPr="00232D78">
        <w:rPr>
          <w:rStyle w:val="Ninguno"/>
          <w:rFonts w:ascii="Tahoma" w:hAnsi="Tahoma"/>
          <w:color w:val="auto"/>
          <w:u w:color="00B050"/>
          <w:lang w:val="en-US"/>
        </w:rPr>
        <w:t>fluent spoken and written</w:t>
      </w:r>
    </w:p>
    <w:p w14:paraId="7BB4F4D6" w14:textId="12E62A80" w:rsidR="00B02246" w:rsidRPr="00232D78" w:rsidRDefault="00B02246" w:rsidP="00B02246">
      <w:pPr>
        <w:pStyle w:val="CorpsA"/>
        <w:tabs>
          <w:tab w:val="left" w:pos="2835"/>
        </w:tabs>
        <w:spacing w:after="0" w:line="240" w:lineRule="auto"/>
        <w:rPr>
          <w:rStyle w:val="Ninguno"/>
          <w:rFonts w:ascii="Tahoma" w:hAnsi="Tahoma"/>
          <w:color w:val="auto"/>
          <w:u w:color="00B050"/>
          <w:lang w:val="en-US"/>
        </w:rPr>
      </w:pPr>
    </w:p>
    <w:p w14:paraId="0AEE0592" w14:textId="0715F90C" w:rsidR="003B2289" w:rsidRPr="00232D78" w:rsidRDefault="00B01BA6" w:rsidP="003B2289">
      <w:pPr>
        <w:pStyle w:val="CorpsA"/>
        <w:numPr>
          <w:ilvl w:val="0"/>
          <w:numId w:val="28"/>
        </w:numPr>
        <w:tabs>
          <w:tab w:val="left" w:pos="2835"/>
        </w:tabs>
        <w:spacing w:after="0" w:line="240" w:lineRule="auto"/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>Adminis</w:t>
      </w:r>
      <w:r w:rsidR="00D6595E" w:rsidRPr="00232D78">
        <w:rPr>
          <w:rStyle w:val="Ninguno"/>
          <w:rFonts w:ascii="Tahoma" w:hAnsi="Tahoma"/>
          <w:color w:val="auto"/>
          <w:u w:color="00B050"/>
          <w:lang w:val="en-US"/>
        </w:rPr>
        <w:t>trative Assist</w:t>
      </w:r>
      <w:r w:rsidR="008654A4" w:rsidRPr="00232D78">
        <w:rPr>
          <w:rStyle w:val="Ninguno"/>
          <w:rFonts w:ascii="Tahoma" w:hAnsi="Tahoma"/>
          <w:color w:val="auto"/>
          <w:u w:color="00B050"/>
          <w:lang w:val="en-US"/>
        </w:rPr>
        <w:t>a</w:t>
      </w:r>
      <w:r w:rsidR="00D6595E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nt, </w:t>
      </w:r>
      <w:r w:rsidR="003C6A3B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Receptionist and </w:t>
      </w:r>
      <w:r w:rsidR="00D6595E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Customer Service </w:t>
      </w:r>
      <w:r w:rsidR="003B2289"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in </w:t>
      </w:r>
      <w:r w:rsidR="008654A4" w:rsidRPr="00232D78">
        <w:rPr>
          <w:rStyle w:val="Ninguno"/>
          <w:rFonts w:ascii="Tahoma" w:hAnsi="Tahoma"/>
          <w:color w:val="auto"/>
          <w:u w:color="00B050"/>
          <w:lang w:val="en-US"/>
        </w:rPr>
        <w:t>Geneva and Zurich</w:t>
      </w:r>
    </w:p>
    <w:p w14:paraId="7C4D47F1" w14:textId="77777777" w:rsidR="008654A4" w:rsidRPr="00232D78" w:rsidRDefault="008654A4" w:rsidP="008654A4">
      <w:pPr>
        <w:pStyle w:val="CorpsA"/>
        <w:tabs>
          <w:tab w:val="left" w:pos="2835"/>
        </w:tabs>
        <w:spacing w:after="0" w:line="240" w:lineRule="auto"/>
        <w:rPr>
          <w:rStyle w:val="Ninguno"/>
          <w:rFonts w:ascii="Tahoma" w:hAnsi="Tahoma"/>
          <w:color w:val="auto"/>
          <w:u w:color="00B050"/>
          <w:lang w:val="en-US"/>
        </w:rPr>
      </w:pPr>
    </w:p>
    <w:p w14:paraId="0964841E" w14:textId="0FFE8B06" w:rsidR="008654A4" w:rsidRPr="00232D78" w:rsidRDefault="008654A4" w:rsidP="008654A4">
      <w:pPr>
        <w:pStyle w:val="CorpsA"/>
        <w:numPr>
          <w:ilvl w:val="0"/>
          <w:numId w:val="28"/>
        </w:numPr>
        <w:tabs>
          <w:tab w:val="left" w:pos="2835"/>
        </w:tabs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>High level of service and customer orientation</w:t>
      </w:r>
    </w:p>
    <w:p w14:paraId="10343665" w14:textId="4D0DAFB3" w:rsidR="008654A4" w:rsidRPr="00232D78" w:rsidRDefault="008654A4" w:rsidP="008654A4">
      <w:pPr>
        <w:pStyle w:val="CorpsA"/>
        <w:numPr>
          <w:ilvl w:val="0"/>
          <w:numId w:val="28"/>
        </w:numPr>
        <w:tabs>
          <w:tab w:val="left" w:pos="2835"/>
        </w:tabs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>Independent, exact and efficient way of working</w:t>
      </w:r>
    </w:p>
    <w:p w14:paraId="242F6E8A" w14:textId="06CE61F4" w:rsidR="008654A4" w:rsidRPr="00232D78" w:rsidRDefault="008654A4" w:rsidP="008654A4">
      <w:pPr>
        <w:pStyle w:val="CorpsA"/>
        <w:numPr>
          <w:ilvl w:val="0"/>
          <w:numId w:val="28"/>
        </w:numPr>
        <w:tabs>
          <w:tab w:val="left" w:pos="2835"/>
        </w:tabs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>Purposeful and solution-oriented thinking</w:t>
      </w:r>
    </w:p>
    <w:p w14:paraId="2188E65F" w14:textId="3C340554" w:rsidR="003B2289" w:rsidRPr="00232D78" w:rsidRDefault="008654A4" w:rsidP="008654A4">
      <w:pPr>
        <w:pStyle w:val="CorpsA"/>
        <w:numPr>
          <w:ilvl w:val="0"/>
          <w:numId w:val="28"/>
        </w:numPr>
        <w:tabs>
          <w:tab w:val="left" w:pos="2835"/>
        </w:tabs>
        <w:spacing w:after="0" w:line="240" w:lineRule="auto"/>
        <w:rPr>
          <w:rStyle w:val="Ninguno"/>
          <w:rFonts w:ascii="Tahoma" w:hAnsi="Tahoma"/>
          <w:color w:val="auto"/>
          <w:u w:color="00B050"/>
          <w:lang w:val="en-US"/>
        </w:rPr>
      </w:pPr>
      <w:r w:rsidRPr="00232D78">
        <w:rPr>
          <w:rStyle w:val="Ninguno"/>
          <w:rFonts w:ascii="Tahoma" w:hAnsi="Tahoma"/>
          <w:color w:val="auto"/>
          <w:u w:color="00B050"/>
          <w:lang w:val="en-US"/>
        </w:rPr>
        <w:t xml:space="preserve">High sense of responsibility, reliability and good teamwork </w:t>
      </w:r>
    </w:p>
    <w:p w14:paraId="3F5642CB" w14:textId="70FFE52C" w:rsidR="008654A4" w:rsidRPr="00232D78" w:rsidRDefault="008654A4" w:rsidP="008654A4">
      <w:pPr>
        <w:pStyle w:val="CorpsA"/>
        <w:pBdr>
          <w:bottom w:val="single" w:sz="4" w:space="1" w:color="auto"/>
        </w:pBdr>
        <w:tabs>
          <w:tab w:val="left" w:pos="2835"/>
        </w:tabs>
        <w:spacing w:before="120"/>
        <w:rPr>
          <w:rStyle w:val="Ninguno"/>
          <w:rFonts w:ascii="Tahoma" w:hAnsi="Tahoma"/>
          <w:color w:val="auto"/>
          <w:u w:color="00B050"/>
          <w:lang w:val="en-US"/>
        </w:rPr>
      </w:pPr>
    </w:p>
    <w:p w14:paraId="2407C272" w14:textId="77777777" w:rsidR="003C6A3B" w:rsidRPr="00232D78" w:rsidRDefault="003C6A3B" w:rsidP="008654A4">
      <w:pPr>
        <w:pStyle w:val="CorpsA"/>
        <w:pBdr>
          <w:bottom w:val="single" w:sz="4" w:space="1" w:color="auto"/>
        </w:pBdr>
        <w:tabs>
          <w:tab w:val="left" w:pos="2835"/>
        </w:tabs>
        <w:spacing w:before="120"/>
        <w:rPr>
          <w:rStyle w:val="Ninguno"/>
          <w:rFonts w:ascii="Tahoma" w:hAnsi="Tahoma"/>
          <w:color w:val="auto"/>
          <w:u w:color="00B050"/>
          <w:lang w:val="en-US"/>
        </w:rPr>
      </w:pPr>
    </w:p>
    <w:p w14:paraId="05C8A28B" w14:textId="77777777" w:rsidR="0094482C" w:rsidRPr="00232D78" w:rsidRDefault="0094482C" w:rsidP="008654A4">
      <w:pPr>
        <w:pStyle w:val="CorpsA"/>
        <w:pBdr>
          <w:bottom w:val="single" w:sz="4" w:space="1" w:color="auto"/>
        </w:pBdr>
        <w:tabs>
          <w:tab w:val="left" w:pos="2835"/>
        </w:tabs>
        <w:spacing w:before="120"/>
        <w:rPr>
          <w:rStyle w:val="Ninguno"/>
          <w:rFonts w:ascii="Tahoma" w:hAnsi="Tahoma"/>
          <w:b/>
          <w:bCs/>
          <w:color w:val="000000" w:themeColor="text1"/>
          <w:lang w:val="en-US"/>
        </w:rPr>
      </w:pPr>
    </w:p>
    <w:p w14:paraId="04777EC0" w14:textId="6B4D4B32" w:rsidR="00FA1923" w:rsidRPr="00232D78" w:rsidRDefault="008654A4" w:rsidP="008654A4">
      <w:pPr>
        <w:pStyle w:val="CorpsA"/>
        <w:pBdr>
          <w:bottom w:val="single" w:sz="4" w:space="1" w:color="auto"/>
        </w:pBdr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/>
          <w:bCs/>
          <w:color w:val="000000" w:themeColor="text1"/>
          <w:lang w:val="en-US"/>
        </w:rPr>
      </w:pPr>
      <w:r w:rsidRPr="00232D78">
        <w:rPr>
          <w:rStyle w:val="Ninguno"/>
          <w:rFonts w:ascii="Tahoma" w:hAnsi="Tahoma"/>
          <w:b/>
          <w:bCs/>
          <w:color w:val="000000" w:themeColor="text1"/>
          <w:lang w:val="en-US"/>
        </w:rPr>
        <w:lastRenderedPageBreak/>
        <w:t>WORK EXPERIENCE</w:t>
      </w:r>
    </w:p>
    <w:p w14:paraId="3ABEAD97" w14:textId="13D61B3B" w:rsidR="00A24E3F" w:rsidRPr="00232D78" w:rsidRDefault="00A24E3F" w:rsidP="00FA1923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/>
          <w:color w:val="000000" w:themeColor="text1"/>
          <w:u w:color="AA7941"/>
          <w:lang w:val="en-US"/>
        </w:rPr>
      </w:pPr>
    </w:p>
    <w:p w14:paraId="4ADEB230" w14:textId="53B52A72" w:rsidR="00232D78" w:rsidRDefault="00232D78" w:rsidP="0018265F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Cs/>
          <w:color w:val="000000" w:themeColor="text1"/>
          <w:u w:color="AA7941"/>
          <w:lang w:val="en-US"/>
        </w:rPr>
      </w:pPr>
      <w:r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T&amp;T Web Designing &amp; Marketing Services, </w:t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>Switzerland</w:t>
      </w:r>
    </w:p>
    <w:p w14:paraId="682A4854" w14:textId="5F5FBA66" w:rsidR="00295069" w:rsidRDefault="00295069" w:rsidP="004A448A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Cs/>
          <w:color w:val="000000" w:themeColor="text1"/>
          <w:u w:color="AA7941"/>
          <w:lang w:val="en-US"/>
        </w:rPr>
      </w:pP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 xml:space="preserve">Finance &amp; Budget Director </w:t>
      </w: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  <w:t>09.2020 – Present</w:t>
      </w:r>
    </w:p>
    <w:p w14:paraId="091E907D" w14:textId="77777777" w:rsidR="004A448A" w:rsidRDefault="004A448A" w:rsidP="004A448A">
      <w:pPr>
        <w:pStyle w:val="CorpsA"/>
        <w:numPr>
          <w:ilvl w:val="0"/>
          <w:numId w:val="24"/>
        </w:numPr>
        <w:tabs>
          <w:tab w:val="left" w:pos="2835"/>
        </w:tabs>
        <w:spacing w:before="120" w:after="0" w:line="240" w:lineRule="auto"/>
        <w:rPr>
          <w:rFonts w:ascii="Tahoma" w:hAnsi="Tahoma"/>
          <w:bCs/>
          <w:color w:val="000000" w:themeColor="text1"/>
          <w:u w:color="AA7941"/>
          <w:lang w:val="en-US"/>
        </w:rPr>
      </w:pPr>
      <w:r>
        <w:rPr>
          <w:rFonts w:ascii="Tahoma" w:hAnsi="Tahoma"/>
          <w:bCs/>
          <w:color w:val="000000" w:themeColor="text1"/>
          <w:u w:color="AA7941"/>
          <w:lang w:val="en-US"/>
        </w:rPr>
        <w:t>Delivered assistance in conducting internal and external audit and delivering effective guidance on credit and collection.</w:t>
      </w:r>
    </w:p>
    <w:p w14:paraId="26B8CCAD" w14:textId="0F4CFC6B" w:rsidR="00295069" w:rsidRDefault="00ED6FA0" w:rsidP="004A448A">
      <w:pPr>
        <w:pStyle w:val="CorpsA"/>
        <w:numPr>
          <w:ilvl w:val="0"/>
          <w:numId w:val="24"/>
        </w:numPr>
        <w:tabs>
          <w:tab w:val="left" w:pos="2835"/>
        </w:tabs>
        <w:spacing w:before="120" w:after="0" w:line="240" w:lineRule="auto"/>
        <w:rPr>
          <w:rFonts w:ascii="Tahoma" w:hAnsi="Tahoma"/>
          <w:bCs/>
          <w:color w:val="000000" w:themeColor="text1"/>
          <w:u w:color="AA7941"/>
          <w:lang w:val="en-US"/>
        </w:rPr>
      </w:pPr>
      <w:r>
        <w:rPr>
          <w:rFonts w:ascii="Tahoma" w:hAnsi="Tahoma"/>
          <w:bCs/>
          <w:color w:val="000000" w:themeColor="text1"/>
          <w:u w:color="AA7941"/>
          <w:lang w:val="en-US"/>
        </w:rPr>
        <w:t>Maximised business revenue through the execution of business development strategies.</w:t>
      </w:r>
    </w:p>
    <w:p w14:paraId="177C5337" w14:textId="1786009D" w:rsidR="00ED6FA0" w:rsidRPr="00295069" w:rsidRDefault="00ED6FA0" w:rsidP="004A448A">
      <w:pPr>
        <w:pStyle w:val="CorpsA"/>
        <w:numPr>
          <w:ilvl w:val="0"/>
          <w:numId w:val="24"/>
        </w:numPr>
        <w:tabs>
          <w:tab w:val="left" w:pos="2835"/>
        </w:tabs>
        <w:spacing w:before="120" w:after="0" w:line="240" w:lineRule="auto"/>
        <w:rPr>
          <w:rFonts w:ascii="Tahoma" w:hAnsi="Tahoma"/>
          <w:bCs/>
          <w:color w:val="000000" w:themeColor="text1"/>
          <w:u w:color="AA7941"/>
          <w:lang w:val="en-US"/>
        </w:rPr>
      </w:pPr>
      <w:r>
        <w:rPr>
          <w:rFonts w:ascii="Tahoma" w:hAnsi="Tahoma"/>
          <w:bCs/>
          <w:color w:val="000000" w:themeColor="text1"/>
          <w:u w:color="AA7941"/>
          <w:lang w:val="en-US"/>
        </w:rPr>
        <w:t>Enhanced productivity and brand reputation by directing the company’s budget expenditure.</w:t>
      </w:r>
    </w:p>
    <w:p w14:paraId="3A4D46C8" w14:textId="77777777" w:rsidR="00295069" w:rsidRPr="00295069" w:rsidRDefault="00295069" w:rsidP="004A448A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Cs/>
          <w:color w:val="000000" w:themeColor="text1"/>
          <w:u w:color="AA7941"/>
          <w:lang w:val="en-US"/>
        </w:rPr>
      </w:pPr>
    </w:p>
    <w:p w14:paraId="3A5F318E" w14:textId="2B4DEADA" w:rsidR="00DD07A0" w:rsidRPr="00232D78" w:rsidRDefault="00DD07A0" w:rsidP="0018265F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Cs/>
          <w:color w:val="000000" w:themeColor="text1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SWEERGLOBAL, </w:t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>USA</w:t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="00295069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</w:p>
    <w:p w14:paraId="342DE7EF" w14:textId="66F26E48" w:rsidR="00DD07A0" w:rsidRPr="00232D78" w:rsidRDefault="00DD07A0" w:rsidP="0018265F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Cs/>
          <w:color w:val="000000" w:themeColor="text1"/>
          <w:u w:color="AA7941"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>Finance Director</w:t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u w:color="AA7941"/>
          <w:lang w:val="en-US"/>
        </w:rPr>
        <w:tab/>
        <w:t>01.2016 – 11.2020</w:t>
      </w:r>
    </w:p>
    <w:p w14:paraId="0A5B104D" w14:textId="37DEC3D2" w:rsidR="00ED6FA0" w:rsidRDefault="00ED6FA0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bookmarkStart w:id="0" w:name="_Hlk65069900"/>
      <w:bookmarkStart w:id="1" w:name="_Hlk65069923"/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>Twice accompanied CEO to Italy as negotiations support for a $5 Million Dollars water recycling plant.</w:t>
      </w:r>
    </w:p>
    <w:p w14:paraId="780B0F0D" w14:textId="5801179F" w:rsidR="00ED6FA0" w:rsidRDefault="00ED6FA0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>Investor relations and setting up communique between CEO and prospective investors in Switzerland for the SWEERGLOBAL projects.</w:t>
      </w:r>
    </w:p>
    <w:p w14:paraId="268271E5" w14:textId="47545C05" w:rsidR="00DD07A0" w:rsidRPr="00232D78" w:rsidRDefault="00DD07A0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Administered</w:t>
      </w:r>
      <w:bookmarkEnd w:id="0"/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various aspects of business, including </w:t>
      </w:r>
      <w:r w:rsidR="0074397D"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forecasting, modelling, quota, overall P&amp;L/BS management and reporting.</w:t>
      </w:r>
    </w:p>
    <w:bookmarkEnd w:id="1"/>
    <w:p w14:paraId="2C8FE3B8" w14:textId="73D17E08" w:rsidR="0074397D" w:rsidRPr="00232D78" w:rsidRDefault="0074397D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Re-structured business processes and practices in complex legal structures associated with shared services strategy.</w:t>
      </w:r>
    </w:p>
    <w:p w14:paraId="46DCF091" w14:textId="09E7101C" w:rsidR="0074397D" w:rsidRPr="00232D78" w:rsidRDefault="0074397D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Implemented management strategies in order to direct full HPE portfolio (products and services)</w:t>
      </w:r>
      <w:r w:rsidR="00232D78"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aimed at revenue from producing purified drinking water</w:t>
      </w: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.</w:t>
      </w:r>
    </w:p>
    <w:p w14:paraId="0061C8FC" w14:textId="2EB26BF3" w:rsidR="00232D78" w:rsidRPr="00232D78" w:rsidRDefault="00232D78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Allocated appropriate resources by administering budgets.</w:t>
      </w:r>
    </w:p>
    <w:p w14:paraId="0DE4260B" w14:textId="6D6ECFEB" w:rsidR="00232D78" w:rsidRPr="00232D78" w:rsidRDefault="00232D78" w:rsidP="00DD07A0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Executed various plans and strategies in order to control simultaneously growth and recession </w:t>
      </w:r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scenarios. </w:t>
      </w:r>
    </w:p>
    <w:p w14:paraId="7D7DB63D" w14:textId="77777777" w:rsidR="00DD07A0" w:rsidRPr="00232D78" w:rsidRDefault="00DD07A0" w:rsidP="0018265F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Cs/>
          <w:color w:val="000000" w:themeColor="text1"/>
          <w:u w:color="AA7941"/>
          <w:lang w:val="en-US"/>
        </w:rPr>
      </w:pPr>
    </w:p>
    <w:p w14:paraId="2BB52CD0" w14:textId="70FCFAC9" w:rsidR="0018265F" w:rsidRPr="00232D78" w:rsidRDefault="0018265F" w:rsidP="0018265F">
      <w:pPr>
        <w:pStyle w:val="CorpsA"/>
        <w:tabs>
          <w:tab w:val="left" w:pos="2835"/>
        </w:tabs>
        <w:spacing w:before="120" w:after="0" w:line="240" w:lineRule="auto"/>
        <w:rPr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Sberbank (Switzerland) AG</w:t>
      </w:r>
      <w:r w:rsidRPr="00232D78">
        <w:rPr>
          <w:rStyle w:val="Ninguno"/>
          <w:rFonts w:ascii="Tahoma" w:hAnsi="Tahoma"/>
          <w:u w:color="AA7941"/>
          <w:lang w:val="en-US"/>
        </w:rPr>
        <w:t>, Z</w:t>
      </w:r>
      <w:r w:rsidR="008654A4" w:rsidRPr="00232D78">
        <w:rPr>
          <w:rStyle w:val="Ninguno"/>
          <w:rFonts w:ascii="Tahoma" w:hAnsi="Tahoma"/>
          <w:u w:color="AA7941"/>
          <w:lang w:val="en-US"/>
        </w:rPr>
        <w:t>urich</w:t>
      </w:r>
    </w:p>
    <w:p w14:paraId="6084EAEC" w14:textId="6D747382" w:rsidR="0018265F" w:rsidRPr="00232D78" w:rsidRDefault="002A2719" w:rsidP="0018265F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/>
          <w:bCs/>
          <w:lang w:val="en-US"/>
        </w:rPr>
      </w:pPr>
      <w:r>
        <w:rPr>
          <w:rStyle w:val="Ninguno"/>
          <w:rFonts w:ascii="Tahoma" w:hAnsi="Tahoma"/>
          <w:bCs/>
          <w:color w:val="000000" w:themeColor="text1"/>
          <w:lang w:val="en-US"/>
        </w:rPr>
        <w:t>Customer Care Specialist</w:t>
      </w:r>
      <w:r w:rsidR="003C6A3B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 </w:t>
      </w:r>
      <w:r w:rsidR="008654A4" w:rsidRPr="00232D78">
        <w:rPr>
          <w:rStyle w:val="Ninguno"/>
          <w:rFonts w:ascii="Tahoma" w:hAnsi="Tahoma"/>
          <w:bCs/>
          <w:color w:val="000000" w:themeColor="text1"/>
          <w:lang w:val="en-US"/>
        </w:rPr>
        <w:t>G</w:t>
      </w:r>
      <w:r w:rsidR="0018265F" w:rsidRPr="00232D78">
        <w:rPr>
          <w:rStyle w:val="Ninguno"/>
          <w:rFonts w:ascii="Tahoma" w:hAnsi="Tahoma"/>
          <w:bCs/>
          <w:color w:val="000000" w:themeColor="text1"/>
          <w:lang w:val="en-US"/>
        </w:rPr>
        <w:t>E, EN</w:t>
      </w:r>
      <w:r w:rsidR="0018265F" w:rsidRPr="00232D78">
        <w:rPr>
          <w:rStyle w:val="Ninguno"/>
          <w:rFonts w:ascii="Tahoma" w:hAnsi="Tahoma"/>
          <w:b/>
          <w:bCs/>
          <w:lang w:val="en-US"/>
        </w:rPr>
        <w:tab/>
      </w:r>
      <w:r w:rsidR="0018265F" w:rsidRPr="00232D78">
        <w:rPr>
          <w:rStyle w:val="Ninguno"/>
          <w:rFonts w:ascii="Tahoma" w:hAnsi="Tahoma"/>
          <w:b/>
          <w:bCs/>
          <w:lang w:val="en-US"/>
        </w:rPr>
        <w:tab/>
      </w:r>
      <w:r w:rsidR="0018265F" w:rsidRPr="00232D78">
        <w:rPr>
          <w:rStyle w:val="Ninguno"/>
          <w:rFonts w:ascii="Tahoma" w:hAnsi="Tahoma"/>
          <w:b/>
          <w:bCs/>
          <w:lang w:val="en-US"/>
        </w:rPr>
        <w:tab/>
      </w:r>
      <w:r w:rsidR="0018265F" w:rsidRPr="00232D78">
        <w:rPr>
          <w:rStyle w:val="Ninguno"/>
          <w:rFonts w:ascii="Tahoma" w:hAnsi="Tahoma"/>
          <w:b/>
          <w:bCs/>
          <w:lang w:val="en-US"/>
        </w:rPr>
        <w:tab/>
        <w:t xml:space="preserve">          </w:t>
      </w:r>
      <w:r w:rsidR="0018265F" w:rsidRPr="00232D78">
        <w:rPr>
          <w:rStyle w:val="Ninguno"/>
          <w:rFonts w:ascii="Tahoma" w:hAnsi="Tahoma"/>
          <w:bCs/>
          <w:lang w:val="en-US"/>
        </w:rPr>
        <w:t>09.2019 – 10.2019</w:t>
      </w:r>
    </w:p>
    <w:p w14:paraId="4B244156" w14:textId="70ED7525" w:rsidR="008654A4" w:rsidRPr="00232D78" w:rsidRDefault="008654A4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Rece</w:t>
      </w:r>
      <w:r w:rsidR="002A2719">
        <w:rPr>
          <w:rStyle w:val="Ninguno"/>
          <w:rFonts w:ascii="Tahoma" w:eastAsia="Tahoma" w:hAnsi="Tahoma" w:cs="Tahoma"/>
          <w:sz w:val="20"/>
          <w:szCs w:val="20"/>
          <w:lang w:val="en-US"/>
        </w:rPr>
        <w:t>iving strategic bank clients</w:t>
      </w: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and </w:t>
      </w:r>
      <w:r w:rsidR="002A2719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walking them through the bank’s </w:t>
      </w: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customer care</w:t>
      </w:r>
      <w:r w:rsidR="002A2719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processes and procedures</w:t>
      </w:r>
    </w:p>
    <w:p w14:paraId="48EB6997" w14:textId="56EF7646" w:rsidR="008654A4" w:rsidRPr="00232D78" w:rsidRDefault="008654A4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Processing </w:t>
      </w:r>
      <w:r w:rsidR="002A2719">
        <w:rPr>
          <w:rStyle w:val="Ninguno"/>
          <w:rFonts w:ascii="Tahoma" w:eastAsia="Tahoma" w:hAnsi="Tahoma" w:cs="Tahoma"/>
          <w:sz w:val="20"/>
          <w:szCs w:val="20"/>
          <w:lang w:val="en-US"/>
        </w:rPr>
        <w:t>and managing</w:t>
      </w: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incoming and outgoing </w:t>
      </w:r>
      <w:r w:rsidR="002A2719">
        <w:rPr>
          <w:rStyle w:val="Ninguno"/>
          <w:rFonts w:ascii="Tahoma" w:eastAsia="Tahoma" w:hAnsi="Tahoma" w:cs="Tahoma"/>
          <w:sz w:val="20"/>
          <w:szCs w:val="20"/>
          <w:lang w:val="en-US"/>
        </w:rPr>
        <w:t>information</w:t>
      </w:r>
    </w:p>
    <w:p w14:paraId="51234060" w14:textId="5EC6A8E9" w:rsidR="0018265F" w:rsidRPr="00232D78" w:rsidRDefault="008654A4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Outlook calendar management &amp; office</w:t>
      </w:r>
      <w:r w:rsidR="002A2719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management functionalities</w:t>
      </w:r>
    </w:p>
    <w:p w14:paraId="744AD008" w14:textId="24FACC62" w:rsidR="003C6A3B" w:rsidRPr="00232D78" w:rsidRDefault="002A2719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>Overseeing the p</w:t>
      </w:r>
      <w:r w:rsidR="003C6A3B"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reparation and organisation of </w:t>
      </w:r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executive </w:t>
      </w:r>
      <w:r w:rsidR="003C6A3B"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meetings</w:t>
      </w:r>
    </w:p>
    <w:p w14:paraId="2F5D3C68" w14:textId="5BC15DAC" w:rsidR="0018265F" w:rsidRPr="00232D78" w:rsidRDefault="0018265F" w:rsidP="0018265F">
      <w:pPr>
        <w:pStyle w:val="CorpsA"/>
        <w:tabs>
          <w:tab w:val="left" w:pos="2835"/>
        </w:tabs>
        <w:spacing w:before="120" w:after="0" w:line="240" w:lineRule="auto"/>
        <w:rPr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Swissquote Bank Ltd</w:t>
      </w:r>
      <w:r w:rsidRPr="00232D78">
        <w:rPr>
          <w:rStyle w:val="Ninguno"/>
          <w:rFonts w:ascii="Tahoma" w:hAnsi="Tahoma"/>
          <w:u w:color="AA7941"/>
          <w:lang w:val="en-US"/>
        </w:rPr>
        <w:t xml:space="preserve">, </w:t>
      </w:r>
      <w:r w:rsidR="008654A4" w:rsidRPr="00232D78">
        <w:rPr>
          <w:rStyle w:val="Ninguno"/>
          <w:rFonts w:ascii="Tahoma" w:hAnsi="Tahoma"/>
          <w:u w:color="AA7941"/>
          <w:lang w:val="en-US"/>
        </w:rPr>
        <w:t>Zurich</w:t>
      </w:r>
    </w:p>
    <w:p w14:paraId="26E3412B" w14:textId="2569AD08" w:rsidR="0018265F" w:rsidRPr="00232D78" w:rsidRDefault="0018265F" w:rsidP="0018265F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Administrative Assistant (Legal &amp; Compliance)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Pr="00232D78">
        <w:rPr>
          <w:rStyle w:val="Ninguno"/>
          <w:rFonts w:ascii="Tahoma" w:hAnsi="Tahoma"/>
          <w:b/>
          <w:bCs/>
          <w:lang w:val="en-US"/>
        </w:rPr>
        <w:tab/>
        <w:t xml:space="preserve">           </w:t>
      </w:r>
      <w:r w:rsidRPr="00232D78">
        <w:rPr>
          <w:rStyle w:val="Ninguno"/>
          <w:rFonts w:ascii="Tahoma" w:hAnsi="Tahoma"/>
          <w:bCs/>
          <w:lang w:val="en-US"/>
        </w:rPr>
        <w:t>01.2019 – 02.2019</w:t>
      </w:r>
    </w:p>
    <w:p w14:paraId="44DF1C3B" w14:textId="2E7D9938" w:rsidR="008654A4" w:rsidRPr="00232D78" w:rsidRDefault="008654A4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Transcription of customer conversations for court cases</w:t>
      </w:r>
    </w:p>
    <w:p w14:paraId="7ECF5907" w14:textId="447FA477" w:rsidR="00B01BA6" w:rsidRDefault="008654A4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lastRenderedPageBreak/>
        <w:t>Registration from Swiss German to High German</w:t>
      </w:r>
    </w:p>
    <w:p w14:paraId="6FD55367" w14:textId="2F797573" w:rsidR="002A2719" w:rsidRDefault="002A2719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>Supported the administration functions of the Bank</w:t>
      </w:r>
    </w:p>
    <w:p w14:paraId="619B7ECA" w14:textId="1E6F586D" w:rsidR="002A2719" w:rsidRPr="00232D78" w:rsidRDefault="002A2719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>
        <w:rPr>
          <w:rStyle w:val="Ninguno"/>
          <w:rFonts w:ascii="Tahoma" w:eastAsia="Tahoma" w:hAnsi="Tahoma" w:cs="Tahoma"/>
          <w:sz w:val="20"/>
          <w:szCs w:val="20"/>
          <w:lang w:val="en-US"/>
        </w:rPr>
        <w:t>Worked on legal documentations and compliance issues</w:t>
      </w:r>
    </w:p>
    <w:p w14:paraId="2AD02B40" w14:textId="77777777" w:rsidR="008654A4" w:rsidRPr="00232D78" w:rsidRDefault="008654A4" w:rsidP="008654A4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eastAsia="Tahoma" w:hAnsi="Tahoma" w:cs="Tahoma"/>
          <w:sz w:val="20"/>
          <w:szCs w:val="20"/>
          <w:lang w:val="en-US"/>
        </w:rPr>
      </w:pPr>
    </w:p>
    <w:p w14:paraId="02E30F28" w14:textId="66994F7C" w:rsidR="00B01BA6" w:rsidRPr="00232D78" w:rsidRDefault="00B01BA6" w:rsidP="00B01BA6">
      <w:pPr>
        <w:pStyle w:val="CorpsA"/>
        <w:tabs>
          <w:tab w:val="left" w:pos="1134"/>
          <w:tab w:val="left" w:pos="2835"/>
        </w:tabs>
        <w:spacing w:after="60" w:line="240" w:lineRule="auto"/>
        <w:rPr>
          <w:rStyle w:val="Ninguno"/>
          <w:rFonts w:ascii="Tahoma" w:eastAsia="Tahoma" w:hAnsi="Tahoma" w:cs="Tahoma"/>
          <w:b/>
          <w:lang w:val="en-US"/>
        </w:rPr>
      </w:pPr>
      <w:r w:rsidRPr="00232D78">
        <w:rPr>
          <w:rStyle w:val="Ninguno"/>
          <w:rFonts w:ascii="Tahoma" w:eastAsia="Tahoma" w:hAnsi="Tahoma" w:cs="Tahoma"/>
          <w:b/>
          <w:lang w:val="en-US"/>
        </w:rPr>
        <w:t xml:space="preserve">ZHAW Winterthur, </w:t>
      </w:r>
      <w:r w:rsidRPr="00232D78">
        <w:rPr>
          <w:rStyle w:val="Ninguno"/>
          <w:rFonts w:ascii="Tahoma" w:eastAsia="Tahoma" w:hAnsi="Tahoma" w:cs="Tahoma"/>
          <w:lang w:val="en-US"/>
        </w:rPr>
        <w:t xml:space="preserve">CAS </w:t>
      </w:r>
      <w:r w:rsidR="008654A4" w:rsidRPr="00232D78">
        <w:rPr>
          <w:rStyle w:val="Ninguno"/>
          <w:rFonts w:ascii="Tahoma" w:eastAsia="Tahoma" w:hAnsi="Tahoma" w:cs="Tahoma"/>
          <w:lang w:val="en-US"/>
        </w:rPr>
        <w:t>Cultural Marketing and Cultural Mediation</w:t>
      </w:r>
      <w:r w:rsidRPr="00232D78">
        <w:rPr>
          <w:rStyle w:val="Ninguno"/>
          <w:rFonts w:ascii="Tahoma" w:eastAsia="Tahoma" w:hAnsi="Tahoma" w:cs="Tahoma"/>
          <w:lang w:val="en-US"/>
        </w:rPr>
        <w:tab/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02.2019 – 05.2019</w:t>
      </w:r>
    </w:p>
    <w:p w14:paraId="5B3B15D3" w14:textId="77777777" w:rsidR="00B01BA6" w:rsidRPr="00232D78" w:rsidRDefault="00B01BA6" w:rsidP="00B01BA6">
      <w:pPr>
        <w:pStyle w:val="CorpsA"/>
        <w:tabs>
          <w:tab w:val="left" w:pos="1134"/>
          <w:tab w:val="left" w:pos="2835"/>
        </w:tabs>
        <w:spacing w:after="60" w:line="240" w:lineRule="auto"/>
        <w:rPr>
          <w:rStyle w:val="Ninguno"/>
          <w:rFonts w:ascii="Tahoma" w:eastAsia="Tahoma" w:hAnsi="Tahoma" w:cs="Tahoma"/>
          <w:b/>
          <w:lang w:val="en-US"/>
        </w:rPr>
      </w:pPr>
    </w:p>
    <w:p w14:paraId="189E1087" w14:textId="43C8D640" w:rsidR="0063728A" w:rsidRPr="00232D78" w:rsidRDefault="00FA1923" w:rsidP="00FF5247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/>
          <w:color w:val="000000" w:themeColor="text1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Luxottica (Switzerland) </w:t>
      </w:r>
      <w:r w:rsidR="0063728A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AG</w:t>
      </w:r>
      <w:r w:rsidR="0063728A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</w:t>
      </w:r>
      <w:r w:rsidR="008654A4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>Zurich</w:t>
      </w:r>
    </w:p>
    <w:p w14:paraId="5F63443F" w14:textId="70FF4D13" w:rsidR="008654A4" w:rsidRPr="00232D78" w:rsidRDefault="00DC3140" w:rsidP="00DB31F7">
      <w:pPr>
        <w:pStyle w:val="CorpsA"/>
        <w:tabs>
          <w:tab w:val="left" w:pos="2835"/>
        </w:tabs>
        <w:spacing w:before="120" w:after="0" w:line="240" w:lineRule="auto"/>
        <w:rPr>
          <w:rStyle w:val="Ninguno"/>
          <w:rFonts w:ascii="Tahoma" w:hAnsi="Tahoma"/>
          <w:b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Customer Service </w:t>
      </w:r>
      <w:r w:rsidR="00DB31F7" w:rsidRPr="00232D78">
        <w:rPr>
          <w:rStyle w:val="Ninguno"/>
          <w:rFonts w:ascii="Tahoma" w:hAnsi="Tahoma"/>
          <w:bCs/>
          <w:color w:val="000000" w:themeColor="text1"/>
          <w:lang w:val="en-US"/>
        </w:rPr>
        <w:t>Agent G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E, FR, </w:t>
      </w:r>
      <w:r w:rsidR="00E808D5" w:rsidRPr="00232D78">
        <w:rPr>
          <w:rStyle w:val="Ninguno"/>
          <w:rFonts w:ascii="Tahoma" w:hAnsi="Tahoma"/>
          <w:bCs/>
          <w:color w:val="000000" w:themeColor="text1"/>
          <w:lang w:val="en-US"/>
        </w:rPr>
        <w:t>EN</w:t>
      </w:r>
      <w:r w:rsidR="00E808D5" w:rsidRPr="00232D78">
        <w:rPr>
          <w:rStyle w:val="Ninguno"/>
          <w:rFonts w:ascii="Tahoma" w:hAnsi="Tahoma"/>
          <w:b/>
          <w:bCs/>
          <w:color w:val="0070C0"/>
          <w:lang w:val="en-US"/>
        </w:rPr>
        <w:tab/>
      </w:r>
      <w:r w:rsidR="00E808D5" w:rsidRPr="00232D78">
        <w:rPr>
          <w:rStyle w:val="Ninguno"/>
          <w:rFonts w:ascii="Tahoma" w:hAnsi="Tahoma"/>
          <w:b/>
          <w:bCs/>
          <w:lang w:val="en-US"/>
        </w:rPr>
        <w:tab/>
      </w:r>
      <w:r w:rsidRPr="00232D78">
        <w:rPr>
          <w:rStyle w:val="Ninguno"/>
          <w:rFonts w:ascii="Tahoma" w:hAnsi="Tahoma"/>
          <w:b/>
          <w:bCs/>
          <w:lang w:val="en-US"/>
        </w:rPr>
        <w:tab/>
      </w:r>
      <w:r w:rsidR="00E808D5" w:rsidRPr="00232D78">
        <w:rPr>
          <w:rStyle w:val="Ninguno"/>
          <w:rFonts w:ascii="Tahoma" w:hAnsi="Tahoma"/>
          <w:b/>
          <w:bCs/>
          <w:lang w:val="en-US"/>
        </w:rPr>
        <w:tab/>
      </w:r>
      <w:r w:rsidR="0063728A" w:rsidRPr="00232D78">
        <w:rPr>
          <w:rStyle w:val="Ninguno"/>
          <w:rFonts w:ascii="Tahoma" w:hAnsi="Tahoma"/>
          <w:b/>
          <w:bCs/>
          <w:lang w:val="en-US"/>
        </w:rPr>
        <w:tab/>
      </w:r>
      <w:r w:rsidR="00DB31F7" w:rsidRPr="00232D78">
        <w:rPr>
          <w:rStyle w:val="Ninguno"/>
          <w:rFonts w:ascii="Tahoma" w:hAnsi="Tahoma"/>
          <w:b/>
          <w:bCs/>
          <w:lang w:val="en-US"/>
        </w:rPr>
        <w:tab/>
      </w:r>
      <w:r w:rsidRPr="00232D78">
        <w:rPr>
          <w:rStyle w:val="Ninguno"/>
          <w:rFonts w:ascii="Tahoma" w:hAnsi="Tahoma"/>
          <w:bCs/>
          <w:lang w:val="en-US"/>
        </w:rPr>
        <w:t>0</w:t>
      </w:r>
      <w:r w:rsidR="00551B8C" w:rsidRPr="00232D78">
        <w:rPr>
          <w:rStyle w:val="Ninguno"/>
          <w:rFonts w:ascii="Tahoma" w:hAnsi="Tahoma"/>
          <w:bCs/>
          <w:lang w:val="en-US"/>
        </w:rPr>
        <w:t>7</w:t>
      </w:r>
      <w:r w:rsidRPr="00232D78">
        <w:rPr>
          <w:rStyle w:val="Ninguno"/>
          <w:rFonts w:ascii="Tahoma" w:hAnsi="Tahoma"/>
          <w:bCs/>
          <w:lang w:val="en-US"/>
        </w:rPr>
        <w:t xml:space="preserve">.2018 – </w:t>
      </w:r>
      <w:r w:rsidR="00551B8C" w:rsidRPr="00232D78">
        <w:rPr>
          <w:rStyle w:val="Ninguno"/>
          <w:rFonts w:ascii="Tahoma" w:hAnsi="Tahoma"/>
          <w:bCs/>
          <w:lang w:val="en-US"/>
        </w:rPr>
        <w:t>10</w:t>
      </w:r>
      <w:r w:rsidRPr="00232D78">
        <w:rPr>
          <w:rStyle w:val="Ninguno"/>
          <w:rFonts w:ascii="Tahoma" w:hAnsi="Tahoma"/>
          <w:bCs/>
          <w:lang w:val="en-US"/>
        </w:rPr>
        <w:t>.201</w:t>
      </w:r>
      <w:r w:rsidR="00AE57BF" w:rsidRPr="00232D78">
        <w:rPr>
          <w:rStyle w:val="Ninguno"/>
          <w:rFonts w:ascii="Tahoma" w:hAnsi="Tahoma"/>
          <w:bCs/>
          <w:lang w:val="en-US"/>
        </w:rPr>
        <w:t>8</w:t>
      </w:r>
    </w:p>
    <w:p w14:paraId="7375EF9D" w14:textId="3BE31988" w:rsidR="00DB31F7" w:rsidRPr="00232D78" w:rsidRDefault="00DB31F7" w:rsidP="00DB31F7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Ensuring efficient and </w:t>
      </w:r>
      <w:r w:rsidR="004A448A"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high-quality</w:t>
      </w: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 customer service by telephone,</w:t>
      </w:r>
    </w:p>
    <w:p w14:paraId="0E764509" w14:textId="46ED72E6" w:rsidR="00DB31F7" w:rsidRPr="00232D78" w:rsidRDefault="00DB31F7" w:rsidP="00DB31F7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Handling customer complaints, processing faxes and emails</w:t>
      </w:r>
    </w:p>
    <w:p w14:paraId="2E0C60B6" w14:textId="4DBE73F9" w:rsidR="00DB31F7" w:rsidRPr="00232D78" w:rsidRDefault="00DB31F7" w:rsidP="00DB31F7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Execution of outbound calls, backorder management</w:t>
      </w:r>
    </w:p>
    <w:p w14:paraId="2FEDF777" w14:textId="6369A658" w:rsidR="00DB31F7" w:rsidRPr="00232D78" w:rsidRDefault="00DB31F7" w:rsidP="00DB31F7">
      <w:pPr>
        <w:pStyle w:val="CorpsA"/>
        <w:numPr>
          <w:ilvl w:val="0"/>
          <w:numId w:val="24"/>
        </w:numPr>
        <w:tabs>
          <w:tab w:val="left" w:pos="2835"/>
        </w:tabs>
        <w:spacing w:before="120" w:after="0" w:line="240" w:lineRule="auto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Back office support, processing of incoming and outgoing mail</w:t>
      </w:r>
    </w:p>
    <w:p w14:paraId="2FB86249" w14:textId="77777777" w:rsidR="00C55AFD" w:rsidRPr="00232D78" w:rsidRDefault="00C55AFD" w:rsidP="00C55AFD">
      <w:pPr>
        <w:pStyle w:val="CorpsA"/>
        <w:tabs>
          <w:tab w:val="left" w:pos="2835"/>
        </w:tabs>
        <w:spacing w:before="120" w:after="120" w:line="240" w:lineRule="auto"/>
        <w:rPr>
          <w:rStyle w:val="Ninguno"/>
          <w:rFonts w:ascii="Tahoma" w:hAnsi="Tahoma"/>
          <w:color w:val="0070C0"/>
          <w:lang w:val="en-US"/>
        </w:rPr>
      </w:pPr>
    </w:p>
    <w:p w14:paraId="195028F6" w14:textId="2C9A0AE0" w:rsidR="0063728A" w:rsidRPr="00232D78" w:rsidRDefault="00E82A55" w:rsidP="0063728A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/>
          <w:color w:val="000000" w:themeColor="text1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Swisscard AECS</w:t>
      </w:r>
      <w:r w:rsidR="00FA1923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</w:t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GmbH</w:t>
      </w:r>
      <w:r w:rsidR="0063728A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Horgen </w:t>
      </w:r>
    </w:p>
    <w:p w14:paraId="4A88DB86" w14:textId="1F4905A5" w:rsidR="00A66EAF" w:rsidRPr="00232D78" w:rsidRDefault="00DB31F7" w:rsidP="00A66EAF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Customer Advisor</w:t>
      </w:r>
      <w:r w:rsidR="00FC7199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 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G</w:t>
      </w:r>
      <w:r w:rsidR="00FC7199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E, FR, </w:t>
      </w:r>
      <w:r w:rsidR="00A66EAF" w:rsidRPr="00232D78">
        <w:rPr>
          <w:rStyle w:val="Ninguno"/>
          <w:rFonts w:ascii="Tahoma" w:hAnsi="Tahoma"/>
          <w:bCs/>
          <w:color w:val="000000" w:themeColor="text1"/>
          <w:lang w:val="en-US"/>
        </w:rPr>
        <w:t>EN</w:t>
      </w:r>
      <w:r w:rsidR="00E808D5"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="00E808D5" w:rsidRPr="00232D78">
        <w:rPr>
          <w:rStyle w:val="Ninguno"/>
          <w:rFonts w:ascii="Tahoma" w:hAnsi="Tahoma"/>
          <w:b/>
          <w:bCs/>
          <w:lang w:val="en-US"/>
        </w:rPr>
        <w:tab/>
      </w:r>
      <w:r w:rsidR="00E808D5" w:rsidRPr="00232D78">
        <w:rPr>
          <w:rStyle w:val="Ninguno"/>
          <w:rFonts w:ascii="Tahoma" w:hAnsi="Tahoma"/>
          <w:b/>
          <w:bCs/>
          <w:lang w:val="en-US"/>
        </w:rPr>
        <w:tab/>
      </w:r>
      <w:r w:rsidR="00E808D5" w:rsidRPr="00232D78">
        <w:rPr>
          <w:rStyle w:val="Ninguno"/>
          <w:rFonts w:ascii="Tahoma" w:hAnsi="Tahoma"/>
          <w:b/>
          <w:bCs/>
          <w:lang w:val="en-US"/>
        </w:rPr>
        <w:tab/>
      </w:r>
      <w:r w:rsidR="00067576" w:rsidRPr="00232D78">
        <w:rPr>
          <w:rStyle w:val="Ninguno"/>
          <w:rFonts w:ascii="Tahoma" w:hAnsi="Tahoma"/>
          <w:b/>
          <w:bCs/>
          <w:lang w:val="en-US"/>
        </w:rPr>
        <w:tab/>
      </w:r>
      <w:r w:rsidR="00E808D5" w:rsidRPr="00232D78">
        <w:rPr>
          <w:rStyle w:val="Ninguno"/>
          <w:rFonts w:ascii="Tahoma" w:hAnsi="Tahoma"/>
          <w:b/>
          <w:bCs/>
          <w:lang w:val="en-US"/>
        </w:rPr>
        <w:tab/>
      </w:r>
      <w:r w:rsidR="00A66EAF" w:rsidRPr="00232D78">
        <w:rPr>
          <w:rStyle w:val="Ninguno"/>
          <w:rFonts w:ascii="Tahoma" w:hAnsi="Tahoma"/>
          <w:bCs/>
          <w:lang w:val="en-US"/>
        </w:rPr>
        <w:t>08.2017 – 12.2017</w:t>
      </w:r>
    </w:p>
    <w:p w14:paraId="2BCDC3C3" w14:textId="28491FA7" w:rsidR="00DB31F7" w:rsidRPr="00232D78" w:rsidRDefault="00DB31F7" w:rsidP="00C01A04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Processing of various concerns and complaints</w:t>
      </w:r>
    </w:p>
    <w:p w14:paraId="0FDBC9C3" w14:textId="54B14C6F" w:rsidR="00DB31F7" w:rsidRPr="00232D78" w:rsidRDefault="00DB31F7" w:rsidP="00C01A04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Information about bills, payments and fees</w:t>
      </w:r>
    </w:p>
    <w:p w14:paraId="7DD800F9" w14:textId="6DF4CFC1" w:rsidR="00DB31F7" w:rsidRPr="00232D78" w:rsidRDefault="00DB31F7" w:rsidP="00C01A04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Information on credit cards and additional services</w:t>
      </w:r>
    </w:p>
    <w:p w14:paraId="62AA4711" w14:textId="339F0C9B" w:rsidR="00DB31F7" w:rsidRPr="00232D78" w:rsidRDefault="00DB31F7" w:rsidP="00C01A04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Processing customer concerns (card blocking, limit management)</w:t>
      </w:r>
    </w:p>
    <w:p w14:paraId="5CFDB490" w14:textId="1AE8BB36" w:rsidR="00DB31F7" w:rsidRPr="00232D78" w:rsidRDefault="00DB31F7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Support for the online service portal and installation app</w:t>
      </w:r>
    </w:p>
    <w:p w14:paraId="6EBCD98E" w14:textId="58644A23" w:rsidR="00067576" w:rsidRPr="00232D78" w:rsidRDefault="00FA1923" w:rsidP="00067576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Touring Club Schweiz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, </w:t>
      </w:r>
      <w:r w:rsidR="00DB31F7" w:rsidRPr="00232D78">
        <w:rPr>
          <w:rStyle w:val="Ninguno"/>
          <w:rFonts w:ascii="Tahoma" w:hAnsi="Tahoma"/>
          <w:u w:color="AA7941"/>
          <w:lang w:val="en-US"/>
        </w:rPr>
        <w:t>Zurich</w:t>
      </w:r>
    </w:p>
    <w:p w14:paraId="1668264C" w14:textId="61694A01" w:rsidR="00A66EAF" w:rsidRPr="00232D78" w:rsidRDefault="00DB31F7" w:rsidP="00A66EAF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Customer Advisor G</w:t>
      </w:r>
      <w:r w:rsidR="00E808D5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E, FR, </w:t>
      </w:r>
      <w:r w:rsidR="00A66EAF" w:rsidRPr="00232D78">
        <w:rPr>
          <w:rStyle w:val="Ninguno"/>
          <w:rFonts w:ascii="Tahoma" w:hAnsi="Tahoma"/>
          <w:bCs/>
          <w:color w:val="000000" w:themeColor="text1"/>
          <w:lang w:val="en-US"/>
        </w:rPr>
        <w:t>EN</w:t>
      </w:r>
      <w:r w:rsidR="00E808D5"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067576" w:rsidRPr="00232D78">
        <w:rPr>
          <w:rStyle w:val="Ninguno"/>
          <w:rFonts w:ascii="Tahoma" w:hAnsi="Tahoma"/>
          <w:b/>
          <w:bCs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A66EAF" w:rsidRPr="00232D78">
        <w:rPr>
          <w:rStyle w:val="Ninguno"/>
          <w:rFonts w:ascii="Tahoma" w:hAnsi="Tahoma"/>
          <w:bCs/>
          <w:lang w:val="en-US"/>
        </w:rPr>
        <w:t>0</w:t>
      </w:r>
      <w:r w:rsidR="00DA369C" w:rsidRPr="00232D78">
        <w:rPr>
          <w:rStyle w:val="Ninguno"/>
          <w:rFonts w:ascii="Tahoma" w:hAnsi="Tahoma"/>
          <w:bCs/>
          <w:lang w:val="en-US"/>
        </w:rPr>
        <w:t>6</w:t>
      </w:r>
      <w:r w:rsidR="00A66EAF" w:rsidRPr="00232D78">
        <w:rPr>
          <w:rStyle w:val="Ninguno"/>
          <w:rFonts w:ascii="Tahoma" w:hAnsi="Tahoma"/>
          <w:bCs/>
          <w:lang w:val="en-US"/>
        </w:rPr>
        <w:t xml:space="preserve">.2017 – </w:t>
      </w:r>
      <w:r w:rsidR="00DA369C" w:rsidRPr="00232D78">
        <w:rPr>
          <w:rStyle w:val="Ninguno"/>
          <w:rFonts w:ascii="Tahoma" w:hAnsi="Tahoma"/>
          <w:bCs/>
          <w:lang w:val="en-US"/>
        </w:rPr>
        <w:t>07</w:t>
      </w:r>
      <w:r w:rsidR="00A66EAF" w:rsidRPr="00232D78">
        <w:rPr>
          <w:rStyle w:val="Ninguno"/>
          <w:rFonts w:ascii="Tahoma" w:hAnsi="Tahoma"/>
          <w:bCs/>
          <w:lang w:val="en-US"/>
        </w:rPr>
        <w:t>.2017</w:t>
      </w:r>
    </w:p>
    <w:p w14:paraId="7DAA02B3" w14:textId="2AD18EDA" w:rsidR="00DB31F7" w:rsidRPr="00232D78" w:rsidRDefault="00DB31F7" w:rsidP="00C01A04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Telephone support in the private and business customer area, insurance</w:t>
      </w:r>
    </w:p>
    <w:p w14:paraId="7E368330" w14:textId="00B450F7" w:rsidR="00DB31F7" w:rsidRPr="00232D78" w:rsidRDefault="00DB31F7" w:rsidP="00C01A04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Acceptance, processing and escalation of complaints</w:t>
      </w:r>
    </w:p>
    <w:p w14:paraId="63F25784" w14:textId="699D7A0A" w:rsidR="00DB31F7" w:rsidRPr="00232D78" w:rsidRDefault="00DB31F7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 xml:space="preserve">Cross-selling and upselling of products and </w:t>
      </w:r>
      <w:r w:rsidR="00232D78"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solutions.</w:t>
      </w:r>
    </w:p>
    <w:p w14:paraId="47CA82A6" w14:textId="06B2282D" w:rsidR="00067576" w:rsidRPr="00232D78" w:rsidRDefault="00FA1923" w:rsidP="00067576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color w:val="000000" w:themeColor="text1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Lavorent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SA</w:t>
      </w:r>
      <w:r w:rsidR="00067576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</w:t>
      </w:r>
      <w:r w:rsidR="00DB31F7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>Geneva</w:t>
      </w:r>
    </w:p>
    <w:p w14:paraId="2AB1040C" w14:textId="1612ACDC" w:rsidR="00DB31F7" w:rsidRPr="00232D78" w:rsidRDefault="00DB31F7" w:rsidP="00DB31F7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Sales Agent</w:t>
      </w:r>
      <w:r w:rsidR="00D061CA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 FR, DE</w:t>
      </w:r>
      <w:r w:rsidR="00067576" w:rsidRPr="00232D78">
        <w:rPr>
          <w:rStyle w:val="Ninguno"/>
          <w:rFonts w:ascii="Tahoma" w:hAnsi="Tahoma"/>
          <w:b/>
          <w:bCs/>
          <w:color w:val="0070C0"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color w:val="0070C0"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CA4F32" w:rsidRPr="00232D78">
        <w:rPr>
          <w:rStyle w:val="Ninguno"/>
          <w:rFonts w:ascii="Tahoma" w:hAnsi="Tahoma"/>
          <w:b/>
          <w:bCs/>
          <w:lang w:val="en-US"/>
        </w:rPr>
        <w:tab/>
      </w:r>
      <w:r w:rsidR="00D061CA" w:rsidRPr="00232D78">
        <w:rPr>
          <w:rStyle w:val="Ninguno"/>
          <w:rFonts w:ascii="Tahoma" w:hAnsi="Tahoma"/>
          <w:bCs/>
          <w:lang w:val="en-US"/>
        </w:rPr>
        <w:t>11.2016</w:t>
      </w:r>
      <w:r w:rsidR="00CA4F32" w:rsidRPr="00232D78">
        <w:rPr>
          <w:rStyle w:val="Ninguno"/>
          <w:rFonts w:ascii="Tahoma" w:hAnsi="Tahoma"/>
          <w:bCs/>
          <w:lang w:val="en-US"/>
        </w:rPr>
        <w:t xml:space="preserve"> –</w:t>
      </w:r>
      <w:r w:rsidR="00D061CA" w:rsidRPr="00232D78">
        <w:rPr>
          <w:rStyle w:val="Ninguno"/>
          <w:rFonts w:ascii="Tahoma" w:hAnsi="Tahoma"/>
          <w:bCs/>
          <w:lang w:val="en-US"/>
        </w:rPr>
        <w:t xml:space="preserve"> 02</w:t>
      </w:r>
      <w:r w:rsidR="00CA4F32" w:rsidRPr="00232D78">
        <w:rPr>
          <w:rStyle w:val="Ninguno"/>
          <w:rFonts w:ascii="Tahoma" w:hAnsi="Tahoma"/>
          <w:bCs/>
          <w:lang w:val="en-US"/>
        </w:rPr>
        <w:t>.2017</w:t>
      </w:r>
    </w:p>
    <w:p w14:paraId="63F51BFF" w14:textId="2ABEB185" w:rsidR="00DB31F7" w:rsidRPr="00232D78" w:rsidRDefault="00DB31F7" w:rsidP="00DB31F7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Creation of offers and contracts, real estate</w:t>
      </w:r>
    </w:p>
    <w:p w14:paraId="1F944D9E" w14:textId="164E26B3" w:rsidR="00DA369C" w:rsidRPr="00232D78" w:rsidRDefault="00DB31F7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Customer advice and support for customer dossiers</w:t>
      </w:r>
    </w:p>
    <w:p w14:paraId="3950BE57" w14:textId="7F5FA56B" w:rsidR="00067576" w:rsidRPr="00232D78" w:rsidRDefault="00FA1923" w:rsidP="00067576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Bevanar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SA</w:t>
      </w:r>
      <w:r w:rsidR="00067576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</w:t>
      </w:r>
      <w:r w:rsidR="00067576" w:rsidRPr="00232D78">
        <w:rPr>
          <w:rStyle w:val="Ninguno"/>
          <w:rFonts w:ascii="Tahoma" w:hAnsi="Tahoma"/>
          <w:u w:color="AA7941"/>
          <w:lang w:val="en-US"/>
        </w:rPr>
        <w:t>Gen</w:t>
      </w:r>
      <w:r w:rsidR="006C6EAA" w:rsidRPr="00232D78">
        <w:rPr>
          <w:rStyle w:val="Ninguno"/>
          <w:rFonts w:ascii="Tahoma" w:hAnsi="Tahoma"/>
          <w:u w:color="AA7941"/>
          <w:lang w:val="en-US"/>
        </w:rPr>
        <w:t>eva</w:t>
      </w:r>
    </w:p>
    <w:p w14:paraId="4698FD8D" w14:textId="3ABF0B46" w:rsidR="00D061CA" w:rsidRPr="00232D78" w:rsidRDefault="00DB31F7" w:rsidP="00D061CA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Internal sales assistant </w:t>
      </w:r>
      <w:r w:rsidR="00233E79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FR, 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G</w:t>
      </w:r>
      <w:r w:rsidR="00233E79" w:rsidRPr="00232D78">
        <w:rPr>
          <w:rStyle w:val="Ninguno"/>
          <w:rFonts w:ascii="Tahoma" w:hAnsi="Tahoma"/>
          <w:bCs/>
          <w:color w:val="000000" w:themeColor="text1"/>
          <w:lang w:val="en-US"/>
        </w:rPr>
        <w:t>E</w:t>
      </w:r>
      <w:r w:rsidR="00D061CA"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="00D061CA" w:rsidRPr="00232D78">
        <w:rPr>
          <w:rStyle w:val="Ninguno"/>
          <w:rFonts w:ascii="Tahoma" w:hAnsi="Tahoma"/>
          <w:b/>
          <w:bCs/>
          <w:lang w:val="en-US"/>
        </w:rPr>
        <w:tab/>
      </w:r>
      <w:r w:rsidR="00D061CA" w:rsidRPr="00232D78">
        <w:rPr>
          <w:rStyle w:val="Ninguno"/>
          <w:rFonts w:ascii="Tahoma" w:hAnsi="Tahoma"/>
          <w:b/>
          <w:bCs/>
          <w:lang w:val="en-US"/>
        </w:rPr>
        <w:tab/>
      </w:r>
      <w:r w:rsidR="00D061CA" w:rsidRPr="00232D78">
        <w:rPr>
          <w:rStyle w:val="Ninguno"/>
          <w:rFonts w:ascii="Tahoma" w:hAnsi="Tahoma"/>
          <w:b/>
          <w:bCs/>
          <w:lang w:val="en-US"/>
        </w:rPr>
        <w:tab/>
      </w:r>
      <w:r w:rsidR="00D061CA" w:rsidRPr="00232D78">
        <w:rPr>
          <w:rStyle w:val="Ninguno"/>
          <w:rFonts w:ascii="Tahoma" w:hAnsi="Tahoma"/>
          <w:b/>
          <w:bCs/>
          <w:lang w:val="en-US"/>
        </w:rPr>
        <w:tab/>
      </w:r>
      <w:r w:rsidR="00067576" w:rsidRPr="00232D78">
        <w:rPr>
          <w:rStyle w:val="Ninguno"/>
          <w:rFonts w:ascii="Tahoma" w:hAnsi="Tahoma"/>
          <w:b/>
          <w:bCs/>
          <w:lang w:val="en-US"/>
        </w:rPr>
        <w:tab/>
      </w:r>
      <w:r w:rsidR="00D061CA" w:rsidRPr="00232D78">
        <w:rPr>
          <w:rStyle w:val="Ninguno"/>
          <w:rFonts w:ascii="Tahoma" w:hAnsi="Tahoma"/>
          <w:bCs/>
          <w:lang w:val="en-US"/>
        </w:rPr>
        <w:t>07.2016 – 09.2016</w:t>
      </w:r>
    </w:p>
    <w:p w14:paraId="32D45105" w14:textId="261B7C53" w:rsidR="006C6EAA" w:rsidRPr="00232D78" w:rsidRDefault="006C6EAA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Management customer calls</w:t>
      </w:r>
    </w:p>
    <w:p w14:paraId="1634F37A" w14:textId="68AD2441" w:rsidR="006C6EAA" w:rsidRPr="00232D78" w:rsidRDefault="006C6EAA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Support accounting and ordering customer deliveries</w:t>
      </w:r>
    </w:p>
    <w:p w14:paraId="19B71DD8" w14:textId="2D9E232A" w:rsidR="00FA1923" w:rsidRPr="00232D78" w:rsidRDefault="006C6EAA" w:rsidP="006C6EAA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Information about monthly promotions</w:t>
      </w:r>
    </w:p>
    <w:p w14:paraId="23677BC0" w14:textId="0BF3D3F5" w:rsidR="00067576" w:rsidRPr="00232D78" w:rsidRDefault="00FA1923" w:rsidP="00067576">
      <w:pPr>
        <w:pStyle w:val="CorpsA"/>
        <w:tabs>
          <w:tab w:val="left" w:pos="2835"/>
        </w:tabs>
        <w:spacing w:before="120" w:after="0" w:line="240" w:lineRule="auto"/>
        <w:rPr>
          <w:rStyle w:val="Ninguno"/>
          <w:sz w:val="20"/>
          <w:szCs w:val="20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lastRenderedPageBreak/>
        <w:t>Geneva International Motor Show</w:t>
      </w:r>
      <w:r w:rsidR="00067576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</w:t>
      </w:r>
      <w:r w:rsidR="006C6EAA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>Geneva</w:t>
      </w:r>
      <w:r w:rsidR="00BE4103" w:rsidRPr="00232D78">
        <w:rPr>
          <w:rStyle w:val="Ninguno"/>
          <w:rFonts w:ascii="Tahoma" w:hAnsi="Tahoma"/>
          <w:b/>
          <w:bCs/>
          <w:lang w:val="en-US"/>
        </w:rPr>
        <w:tab/>
        <w:t xml:space="preserve">  </w:t>
      </w:r>
      <w:r w:rsidR="00067576" w:rsidRPr="00232D78">
        <w:rPr>
          <w:rStyle w:val="Ninguno"/>
          <w:rFonts w:ascii="Tahoma" w:hAnsi="Tahoma"/>
          <w:bCs/>
          <w:lang w:val="en-US"/>
        </w:rPr>
        <w:t>02.2016 – 03.2016</w:t>
      </w:r>
      <w:r w:rsidR="00BE4103" w:rsidRPr="00232D78">
        <w:rPr>
          <w:rStyle w:val="Ninguno"/>
          <w:rFonts w:ascii="Tahoma" w:hAnsi="Tahoma"/>
          <w:bCs/>
          <w:lang w:val="en-US"/>
        </w:rPr>
        <w:t>, 02.2019 – 03.2019</w:t>
      </w:r>
    </w:p>
    <w:p w14:paraId="54033856" w14:textId="400EA201" w:rsidR="00067576" w:rsidRPr="00232D78" w:rsidRDefault="00067576" w:rsidP="00067576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color w:val="000000" w:themeColor="text1"/>
          <w:u w:color="AA7941"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Tele</w:t>
      </w:r>
      <w:r w:rsidR="006C6EAA" w:rsidRPr="00232D78">
        <w:rPr>
          <w:rStyle w:val="Ninguno"/>
          <w:rFonts w:ascii="Tahoma" w:hAnsi="Tahoma"/>
          <w:bCs/>
          <w:color w:val="000000" w:themeColor="text1"/>
          <w:lang w:val="en-US"/>
        </w:rPr>
        <w:t>phonist and Receptionist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 </w:t>
      </w:r>
      <w:r w:rsidR="006C6EAA" w:rsidRPr="00232D78">
        <w:rPr>
          <w:rStyle w:val="Ninguno"/>
          <w:rFonts w:ascii="Tahoma" w:hAnsi="Tahoma"/>
          <w:bCs/>
          <w:color w:val="000000" w:themeColor="text1"/>
          <w:lang w:val="en-US"/>
        </w:rPr>
        <w:t>G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E, FR, EN</w:t>
      </w:r>
    </w:p>
    <w:p w14:paraId="1B1D45CB" w14:textId="571CD428" w:rsidR="003561CF" w:rsidRPr="00232D78" w:rsidRDefault="00851151">
      <w:pPr>
        <w:pStyle w:val="CorpsA"/>
        <w:tabs>
          <w:tab w:val="left" w:pos="2835"/>
        </w:tabs>
        <w:spacing w:after="0" w:line="240" w:lineRule="auto"/>
        <w:rPr>
          <w:rStyle w:val="Ninguno"/>
          <w:rFonts w:ascii="Tahoma" w:eastAsia="Tahoma" w:hAnsi="Tahoma" w:cs="Tahoma"/>
          <w:smallCaps/>
          <w:lang w:val="en-US"/>
        </w:rPr>
      </w:pPr>
      <w:r w:rsidRPr="00232D78">
        <w:rPr>
          <w:rStyle w:val="Ninguno"/>
          <w:rFonts w:ascii="Tahoma" w:eastAsia="Tahoma" w:hAnsi="Tahoma" w:cs="Tahoma"/>
          <w:lang w:val="en-US"/>
        </w:rPr>
        <w:tab/>
      </w:r>
    </w:p>
    <w:p w14:paraId="228121AA" w14:textId="3980B71F" w:rsidR="00067576" w:rsidRPr="00232D78" w:rsidRDefault="00FA1923" w:rsidP="00067576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Sunrise Communications 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SA</w:t>
      </w:r>
      <w:r w:rsidR="00067576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</w:t>
      </w:r>
      <w:r w:rsidR="00067576" w:rsidRPr="00232D78">
        <w:rPr>
          <w:rStyle w:val="Ninguno"/>
          <w:rFonts w:ascii="Tahoma" w:hAnsi="Tahoma"/>
          <w:u w:color="AA7941"/>
          <w:lang w:val="en-US"/>
        </w:rPr>
        <w:t>Bie</w:t>
      </w:r>
      <w:r w:rsidR="006C6EAA" w:rsidRPr="00232D78">
        <w:rPr>
          <w:rStyle w:val="Ninguno"/>
          <w:rFonts w:ascii="Tahoma" w:hAnsi="Tahoma"/>
          <w:u w:color="AA7941"/>
          <w:lang w:val="en-US"/>
        </w:rPr>
        <w:t>l</w:t>
      </w:r>
      <w:r w:rsidR="00067576" w:rsidRPr="00232D78">
        <w:rPr>
          <w:rStyle w:val="Ninguno"/>
          <w:rFonts w:ascii="Tahoma" w:hAnsi="Tahoma"/>
          <w:b/>
          <w:u w:color="AA7941"/>
          <w:lang w:val="en-US"/>
        </w:rPr>
        <w:t xml:space="preserve"> </w:t>
      </w:r>
    </w:p>
    <w:p w14:paraId="3E61D8F4" w14:textId="3650AA36" w:rsidR="00A4716B" w:rsidRPr="00232D78" w:rsidRDefault="006C6EAA" w:rsidP="00A4716B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Technical </w:t>
      </w:r>
      <w:r w:rsidR="00A4716B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Support 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G</w:t>
      </w:r>
      <w:r w:rsidR="00A4716B" w:rsidRPr="00232D78">
        <w:rPr>
          <w:rStyle w:val="Ninguno"/>
          <w:rFonts w:ascii="Tahoma" w:hAnsi="Tahoma"/>
          <w:bCs/>
          <w:color w:val="000000" w:themeColor="text1"/>
          <w:lang w:val="en-US"/>
        </w:rPr>
        <w:t>E, FR, EN</w:t>
      </w:r>
      <w:r w:rsidR="00A4716B"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="00A4716B" w:rsidRPr="00232D78">
        <w:rPr>
          <w:rStyle w:val="Ninguno"/>
          <w:rFonts w:ascii="Tahoma" w:hAnsi="Tahoma"/>
          <w:bCs/>
          <w:color w:val="000000" w:themeColor="text1"/>
          <w:lang w:val="en-US"/>
        </w:rPr>
        <w:tab/>
      </w:r>
      <w:r w:rsidR="00A4716B" w:rsidRPr="00232D78">
        <w:rPr>
          <w:rStyle w:val="Ninguno"/>
          <w:rFonts w:ascii="Tahoma" w:hAnsi="Tahoma"/>
          <w:b/>
          <w:bCs/>
          <w:lang w:val="en-US"/>
        </w:rPr>
        <w:tab/>
      </w:r>
      <w:r w:rsidR="00A4716B" w:rsidRPr="00232D78">
        <w:rPr>
          <w:rStyle w:val="Ninguno"/>
          <w:rFonts w:ascii="Tahoma" w:hAnsi="Tahoma"/>
          <w:b/>
          <w:bCs/>
          <w:lang w:val="en-US"/>
        </w:rPr>
        <w:tab/>
      </w:r>
      <w:r w:rsidR="00A4716B" w:rsidRPr="00232D78">
        <w:rPr>
          <w:rStyle w:val="Ninguno"/>
          <w:rFonts w:ascii="Tahoma" w:hAnsi="Tahoma"/>
          <w:b/>
          <w:bCs/>
          <w:lang w:val="en-US"/>
        </w:rPr>
        <w:tab/>
      </w:r>
      <w:r w:rsidR="00A4716B" w:rsidRPr="00232D78">
        <w:rPr>
          <w:rStyle w:val="Ninguno"/>
          <w:rFonts w:ascii="Tahoma" w:hAnsi="Tahoma"/>
          <w:b/>
          <w:bCs/>
          <w:lang w:val="en-US"/>
        </w:rPr>
        <w:tab/>
      </w:r>
      <w:r w:rsidR="00A4716B" w:rsidRPr="00232D78">
        <w:rPr>
          <w:rStyle w:val="Ninguno"/>
          <w:rFonts w:ascii="Tahoma" w:hAnsi="Tahoma"/>
          <w:bCs/>
          <w:lang w:val="en-US"/>
        </w:rPr>
        <w:t>01.2013 – 08.2013</w:t>
      </w:r>
    </w:p>
    <w:p w14:paraId="0AE0AF2A" w14:textId="1495CA95" w:rsidR="006C6EAA" w:rsidRPr="00232D78" w:rsidRDefault="006C6EAA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Telephone processing of inquiries private and business customer segment for the areas of mobile phones, ADSL, Internet and mail products in accordance with the business processes.</w:t>
      </w:r>
    </w:p>
    <w:p w14:paraId="68AC93C1" w14:textId="231D6905" w:rsidR="006C6EAA" w:rsidRPr="00232D78" w:rsidRDefault="006C6EAA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Technical support and configuration of mobile products and DSL modems / routers</w:t>
      </w:r>
    </w:p>
    <w:p w14:paraId="775DF401" w14:textId="1E21BC43" w:rsidR="0094482C" w:rsidRPr="00232D78" w:rsidRDefault="006C6EAA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New customer acquisition, cross-selling / up-selling activities</w:t>
      </w:r>
    </w:p>
    <w:p w14:paraId="1333C3B2" w14:textId="25077745" w:rsidR="00067576" w:rsidRPr="00232D78" w:rsidRDefault="00A24E3F" w:rsidP="00067576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Délifrance (Suisse) 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SA</w:t>
      </w:r>
      <w:r w:rsidR="00067576"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 xml:space="preserve">, </w:t>
      </w:r>
      <w:r w:rsidR="00067576" w:rsidRPr="00232D78">
        <w:rPr>
          <w:rStyle w:val="Ninguno"/>
          <w:rFonts w:ascii="Tahoma" w:hAnsi="Tahoma"/>
          <w:u w:color="AA7941"/>
          <w:lang w:val="en-US"/>
        </w:rPr>
        <w:t>Gen</w:t>
      </w:r>
      <w:r w:rsidR="0094482C" w:rsidRPr="00232D78">
        <w:rPr>
          <w:rStyle w:val="Ninguno"/>
          <w:rFonts w:ascii="Tahoma" w:hAnsi="Tahoma"/>
          <w:u w:color="AA7941"/>
          <w:lang w:val="en-US"/>
        </w:rPr>
        <w:t>eva</w:t>
      </w:r>
    </w:p>
    <w:p w14:paraId="50776DB9" w14:textId="3346307D" w:rsidR="00D8439B" w:rsidRPr="00232D78" w:rsidRDefault="0094482C" w:rsidP="00BE4103">
      <w:pPr>
        <w:pStyle w:val="CorpsA"/>
        <w:tabs>
          <w:tab w:val="left" w:pos="2835"/>
        </w:tabs>
        <w:spacing w:before="120" w:after="0" w:line="240" w:lineRule="auto"/>
        <w:ind w:left="2835" w:right="-6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Telephone Sales Operator</w:t>
      </w:r>
      <w:r w:rsidR="00F5507A" w:rsidRPr="00232D78">
        <w:rPr>
          <w:rStyle w:val="Ninguno"/>
          <w:rFonts w:ascii="Tahoma" w:hAnsi="Tahoma"/>
          <w:bCs/>
          <w:color w:val="000000" w:themeColor="text1"/>
          <w:lang w:val="en-US"/>
        </w:rPr>
        <w:t xml:space="preserve"> </w:t>
      </w:r>
      <w:r w:rsidRPr="00232D78">
        <w:rPr>
          <w:rStyle w:val="Ninguno"/>
          <w:rFonts w:ascii="Tahoma" w:hAnsi="Tahoma"/>
          <w:bCs/>
          <w:color w:val="000000" w:themeColor="text1"/>
          <w:lang w:val="en-US"/>
        </w:rPr>
        <w:t>G</w:t>
      </w:r>
      <w:r w:rsidR="00F5507A" w:rsidRPr="00232D78">
        <w:rPr>
          <w:rStyle w:val="Ninguno"/>
          <w:rFonts w:ascii="Tahoma" w:hAnsi="Tahoma"/>
          <w:bCs/>
          <w:color w:val="000000" w:themeColor="text1"/>
          <w:lang w:val="en-US"/>
        </w:rPr>
        <w:t>E, FR</w:t>
      </w:r>
      <w:r w:rsidR="00F5507A" w:rsidRPr="00232D78">
        <w:rPr>
          <w:rStyle w:val="Ninguno"/>
          <w:rFonts w:ascii="Tahoma" w:hAnsi="Tahoma"/>
          <w:b/>
          <w:bCs/>
          <w:color w:val="000000" w:themeColor="text1"/>
          <w:lang w:val="en-US"/>
        </w:rPr>
        <w:t xml:space="preserve">  </w:t>
      </w:r>
      <w:r w:rsidR="00D8439B" w:rsidRPr="00232D78">
        <w:rPr>
          <w:rStyle w:val="Ninguno"/>
          <w:rFonts w:ascii="Tahoma" w:hAnsi="Tahoma"/>
          <w:bCs/>
          <w:lang w:val="en-US"/>
        </w:rPr>
        <w:t>06.</w:t>
      </w:r>
      <w:r w:rsidR="00F5507A" w:rsidRPr="00232D78">
        <w:rPr>
          <w:rStyle w:val="Ninguno"/>
          <w:rFonts w:ascii="Tahoma" w:hAnsi="Tahoma"/>
          <w:bCs/>
          <w:lang w:val="en-US"/>
        </w:rPr>
        <w:t>2011</w:t>
      </w:r>
      <w:r w:rsidR="00D8439B" w:rsidRPr="00232D78">
        <w:rPr>
          <w:rStyle w:val="Ninguno"/>
          <w:rFonts w:ascii="Tahoma" w:hAnsi="Tahoma"/>
          <w:bCs/>
          <w:lang w:val="en-US"/>
        </w:rPr>
        <w:t xml:space="preserve"> – 07.2011, 06.</w:t>
      </w:r>
      <w:r w:rsidR="00F5507A" w:rsidRPr="00232D78">
        <w:rPr>
          <w:rStyle w:val="Ninguno"/>
          <w:rFonts w:ascii="Tahoma" w:hAnsi="Tahoma"/>
          <w:bCs/>
          <w:lang w:val="en-US"/>
        </w:rPr>
        <w:t>2012</w:t>
      </w:r>
      <w:r w:rsidR="00D8439B" w:rsidRPr="00232D78">
        <w:rPr>
          <w:rStyle w:val="Ninguno"/>
          <w:rFonts w:ascii="Tahoma" w:hAnsi="Tahoma"/>
          <w:bCs/>
          <w:lang w:val="en-US"/>
        </w:rPr>
        <w:t xml:space="preserve">– 07.2012, </w:t>
      </w:r>
      <w:r w:rsidR="00F5507A" w:rsidRPr="00232D78">
        <w:rPr>
          <w:rStyle w:val="Ninguno"/>
          <w:rFonts w:ascii="Tahoma" w:hAnsi="Tahoma"/>
          <w:bCs/>
          <w:lang w:val="en-US"/>
        </w:rPr>
        <w:t>08</w:t>
      </w:r>
      <w:r w:rsidR="00D8439B" w:rsidRPr="00232D78">
        <w:rPr>
          <w:rStyle w:val="Ninguno"/>
          <w:rFonts w:ascii="Tahoma" w:hAnsi="Tahoma"/>
          <w:bCs/>
          <w:lang w:val="en-US"/>
        </w:rPr>
        <w:t>.</w:t>
      </w:r>
      <w:r w:rsidR="00F5507A" w:rsidRPr="00232D78">
        <w:rPr>
          <w:rStyle w:val="Ninguno"/>
          <w:rFonts w:ascii="Tahoma" w:hAnsi="Tahoma"/>
          <w:bCs/>
          <w:lang w:val="en-US"/>
        </w:rPr>
        <w:t>2015</w:t>
      </w:r>
      <w:r w:rsidR="00D8439B" w:rsidRPr="00232D78">
        <w:rPr>
          <w:rStyle w:val="Ninguno"/>
          <w:rFonts w:ascii="Tahoma" w:hAnsi="Tahoma"/>
          <w:bCs/>
          <w:lang w:val="en-US"/>
        </w:rPr>
        <w:t xml:space="preserve"> –</w:t>
      </w:r>
      <w:r w:rsidR="00F5507A" w:rsidRPr="00232D78">
        <w:rPr>
          <w:rStyle w:val="Ninguno"/>
          <w:rFonts w:ascii="Tahoma" w:hAnsi="Tahoma"/>
          <w:bCs/>
          <w:lang w:val="en-US"/>
        </w:rPr>
        <w:t xml:space="preserve"> 09</w:t>
      </w:r>
      <w:r w:rsidR="00D8439B" w:rsidRPr="00232D78">
        <w:rPr>
          <w:rStyle w:val="Ninguno"/>
          <w:rFonts w:ascii="Tahoma" w:hAnsi="Tahoma"/>
          <w:bCs/>
          <w:lang w:val="en-US"/>
        </w:rPr>
        <w:t>.</w:t>
      </w:r>
      <w:r w:rsidR="00F5507A" w:rsidRPr="00232D78">
        <w:rPr>
          <w:rStyle w:val="Ninguno"/>
          <w:rFonts w:ascii="Tahoma" w:hAnsi="Tahoma"/>
          <w:bCs/>
          <w:lang w:val="en-US"/>
        </w:rPr>
        <w:t>2015</w:t>
      </w:r>
    </w:p>
    <w:p w14:paraId="078FEF8C" w14:textId="38441C61" w:rsidR="0094482C" w:rsidRPr="00232D78" w:rsidRDefault="0094482C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Telephone acceptance of customer concerns B2B</w:t>
      </w:r>
    </w:p>
    <w:p w14:paraId="1FBDE8D1" w14:textId="2DEC57EC" w:rsidR="00C46C8A" w:rsidRPr="00232D78" w:rsidRDefault="0094482C" w:rsidP="0094482C">
      <w:pPr>
        <w:pStyle w:val="CorpsA"/>
        <w:numPr>
          <w:ilvl w:val="0"/>
          <w:numId w:val="24"/>
        </w:numPr>
        <w:tabs>
          <w:tab w:val="left" w:pos="2835"/>
        </w:tabs>
        <w:spacing w:before="120"/>
        <w:rPr>
          <w:rStyle w:val="Ninguno"/>
          <w:rFonts w:ascii="Tahoma" w:eastAsia="Tahoma" w:hAnsi="Tahoma" w:cs="Tahoma"/>
          <w:sz w:val="20"/>
          <w:szCs w:val="20"/>
          <w:lang w:val="en-US"/>
        </w:rPr>
      </w:pPr>
      <w:r w:rsidRPr="00232D78">
        <w:rPr>
          <w:rStyle w:val="Ninguno"/>
          <w:rFonts w:ascii="Tahoma" w:eastAsia="Tahoma" w:hAnsi="Tahoma" w:cs="Tahoma"/>
          <w:sz w:val="20"/>
          <w:szCs w:val="20"/>
          <w:lang w:val="en-US"/>
        </w:rPr>
        <w:t>Supervision of deliveries and returns management</w:t>
      </w:r>
    </w:p>
    <w:p w14:paraId="65278F86" w14:textId="22EA8711" w:rsidR="006E3CCC" w:rsidRPr="00232D78" w:rsidRDefault="0094482C" w:rsidP="00A24E3F">
      <w:pPr>
        <w:pStyle w:val="CorpsA"/>
        <w:pBdr>
          <w:bottom w:val="single" w:sz="4" w:space="1" w:color="auto"/>
        </w:pBdr>
        <w:tabs>
          <w:tab w:val="left" w:pos="2835"/>
        </w:tabs>
        <w:spacing w:before="120" w:after="120" w:line="240" w:lineRule="auto"/>
        <w:rPr>
          <w:rStyle w:val="Ninguno"/>
          <w:rFonts w:ascii="Tahoma" w:eastAsia="Tahoma" w:hAnsi="Tahoma" w:cs="Tahoma"/>
          <w:color w:val="000000" w:themeColor="text1"/>
          <w:lang w:val="en-US"/>
        </w:rPr>
      </w:pPr>
      <w:r w:rsidRPr="00232D78">
        <w:rPr>
          <w:rStyle w:val="Ninguno"/>
          <w:rFonts w:ascii="Tahoma" w:hAnsi="Tahoma"/>
          <w:b/>
          <w:bCs/>
          <w:smallCaps/>
          <w:color w:val="000000" w:themeColor="text1"/>
          <w:lang w:val="en-US"/>
        </w:rPr>
        <w:t xml:space="preserve">EDUCATION </w:t>
      </w:r>
    </w:p>
    <w:p w14:paraId="1C5243FC" w14:textId="482DA3DB" w:rsidR="00290579" w:rsidRPr="00232D78" w:rsidRDefault="00290579" w:rsidP="00290579">
      <w:pPr>
        <w:pStyle w:val="CorpsA"/>
        <w:tabs>
          <w:tab w:val="left" w:pos="1134"/>
          <w:tab w:val="left" w:pos="2835"/>
        </w:tabs>
        <w:spacing w:after="60" w:line="240" w:lineRule="auto"/>
        <w:rPr>
          <w:rStyle w:val="Ninguno"/>
          <w:rFonts w:ascii="Tahoma" w:eastAsia="Tahoma" w:hAnsi="Tahoma" w:cs="Tahoma"/>
          <w:lang w:val="en-US"/>
        </w:rPr>
      </w:pPr>
      <w:r w:rsidRPr="00232D78">
        <w:rPr>
          <w:rStyle w:val="Ninguno"/>
          <w:rFonts w:ascii="Tahoma" w:eastAsia="Tahoma" w:hAnsi="Tahoma" w:cs="Tahoma"/>
          <w:b/>
          <w:lang w:val="en-US"/>
        </w:rPr>
        <w:t>ZHAW Winterthur</w:t>
      </w:r>
      <w:r w:rsidR="00B02246" w:rsidRPr="00232D78">
        <w:rPr>
          <w:rStyle w:val="Ninguno"/>
          <w:rFonts w:ascii="Tahoma" w:eastAsia="Tahoma" w:hAnsi="Tahoma" w:cs="Tahoma"/>
          <w:lang w:val="en-US"/>
        </w:rPr>
        <w:t xml:space="preserve"> </w:t>
      </w:r>
      <w:r w:rsidR="00B02246" w:rsidRPr="00232D78">
        <w:rPr>
          <w:rStyle w:val="Ninguno"/>
          <w:rFonts w:ascii="Tahoma" w:eastAsia="Tahoma" w:hAnsi="Tahoma" w:cs="Tahoma"/>
          <w:lang w:val="en-US"/>
        </w:rPr>
        <w:tab/>
      </w:r>
      <w:r w:rsidR="00B02246" w:rsidRPr="00232D78">
        <w:rPr>
          <w:rStyle w:val="Ninguno"/>
          <w:rFonts w:ascii="Tahoma" w:eastAsia="Tahoma" w:hAnsi="Tahoma" w:cs="Tahoma"/>
          <w:lang w:val="en-US"/>
        </w:rPr>
        <w:tab/>
      </w:r>
      <w:r w:rsidR="00B02246" w:rsidRPr="00232D78">
        <w:rPr>
          <w:rStyle w:val="Ninguno"/>
          <w:rFonts w:ascii="Tahoma" w:eastAsia="Tahoma" w:hAnsi="Tahoma" w:cs="Tahoma"/>
          <w:b/>
          <w:lang w:val="en-US"/>
        </w:rPr>
        <w:t>Master Arts Management</w:t>
      </w:r>
      <w:r w:rsidRPr="00232D78">
        <w:rPr>
          <w:rStyle w:val="Ninguno"/>
          <w:rFonts w:ascii="Tahoma" w:eastAsia="Tahoma" w:hAnsi="Tahoma" w:cs="Tahoma"/>
          <w:lang w:val="en-US"/>
        </w:rPr>
        <w:tab/>
      </w:r>
      <w:r w:rsidR="00B02246" w:rsidRPr="00232D78">
        <w:rPr>
          <w:rStyle w:val="Ninguno"/>
          <w:rFonts w:ascii="Tahoma" w:eastAsia="Tahoma" w:hAnsi="Tahoma" w:cs="Tahoma"/>
          <w:lang w:val="en-US"/>
        </w:rPr>
        <w:tab/>
        <w:t>02.2019 – 06.2021</w:t>
      </w:r>
    </w:p>
    <w:p w14:paraId="4A970F33" w14:textId="32EBF62D" w:rsidR="00290579" w:rsidRPr="00232D78" w:rsidRDefault="00290579" w:rsidP="00290579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smallCaps/>
          <w:color w:val="002060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Universit</w:t>
      </w:r>
      <w:r w:rsidR="0094482C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y</w:t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</w:t>
      </w:r>
      <w:r w:rsidR="0094482C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of</w:t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Grenoble</w:t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ab/>
      </w:r>
      <w:r w:rsidRPr="00232D78">
        <w:rPr>
          <w:rStyle w:val="Ninguno"/>
          <w:rFonts w:ascii="Tahoma" w:hAnsi="Tahoma"/>
          <w:color w:val="000000" w:themeColor="text1"/>
          <w:u w:color="AA7941"/>
          <w:lang w:val="en-US"/>
        </w:rPr>
        <w:tab/>
      </w:r>
      <w:r w:rsidR="0094482C" w:rsidRPr="00232D78">
        <w:rPr>
          <w:rStyle w:val="Ninguno"/>
          <w:rFonts w:ascii="Tahoma" w:hAnsi="Tahoma"/>
          <w:b/>
          <w:bCs/>
          <w:color w:val="000000" w:themeColor="text1"/>
          <w:lang w:val="en-US"/>
        </w:rPr>
        <w:t>Economics</w:t>
      </w:r>
      <w:r w:rsidRPr="00232D78">
        <w:rPr>
          <w:rStyle w:val="Ninguno"/>
          <w:rFonts w:ascii="Tahoma" w:hAnsi="Tahoma"/>
          <w:b/>
          <w:bCs/>
          <w:color w:val="000000" w:themeColor="text1"/>
          <w:lang w:val="en-US"/>
        </w:rPr>
        <w:t xml:space="preserve"> &amp; Management</w:t>
      </w:r>
      <w:r w:rsidRPr="00232D78">
        <w:rPr>
          <w:rStyle w:val="Ninguno"/>
          <w:rFonts w:ascii="Tahoma" w:hAnsi="Tahoma"/>
          <w:b/>
          <w:bCs/>
          <w:lang w:val="en-US"/>
        </w:rPr>
        <w:tab/>
      </w:r>
      <w:r w:rsidRPr="00232D78">
        <w:rPr>
          <w:rStyle w:val="Ninguno"/>
          <w:rFonts w:ascii="Tahoma" w:hAnsi="Tahoma"/>
          <w:bCs/>
          <w:lang w:val="en-US"/>
        </w:rPr>
        <w:t>09.2014 – 07.2016</w:t>
      </w:r>
    </w:p>
    <w:p w14:paraId="49BB0B15" w14:textId="3028AB73" w:rsidR="00D67282" w:rsidRPr="00232D78" w:rsidRDefault="00290579" w:rsidP="00D67282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Universit</w:t>
      </w:r>
      <w:r w:rsidR="0094482C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y</w:t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</w:t>
      </w:r>
      <w:r w:rsidR="0094482C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of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Gen</w:t>
      </w:r>
      <w:r w:rsidR="0094482C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eva</w:t>
      </w:r>
      <w:r w:rsidR="00D67282" w:rsidRPr="00232D78">
        <w:rPr>
          <w:rStyle w:val="Ninguno"/>
          <w:rFonts w:ascii="Tahoma" w:hAnsi="Tahoma"/>
          <w:color w:val="AA7941"/>
          <w:u w:color="AA7941"/>
          <w:lang w:val="en-US"/>
        </w:rPr>
        <w:tab/>
      </w:r>
      <w:r w:rsidR="00AB12E8" w:rsidRPr="00232D78">
        <w:rPr>
          <w:rStyle w:val="Ninguno"/>
          <w:rFonts w:ascii="Tahoma" w:hAnsi="Tahoma"/>
          <w:color w:val="AA7941"/>
          <w:u w:color="AA7941"/>
          <w:lang w:val="en-US"/>
        </w:rPr>
        <w:tab/>
      </w:r>
      <w:r w:rsidR="00D67282" w:rsidRPr="00232D78">
        <w:rPr>
          <w:rStyle w:val="Ninguno"/>
          <w:rFonts w:ascii="Tahoma" w:hAnsi="Tahoma"/>
          <w:b/>
          <w:bCs/>
          <w:lang w:val="en-US"/>
        </w:rPr>
        <w:t>B</w:t>
      </w:r>
      <w:r w:rsidR="00611E75" w:rsidRPr="00232D78">
        <w:rPr>
          <w:rStyle w:val="Ninguno"/>
          <w:rFonts w:ascii="Tahoma" w:hAnsi="Tahoma"/>
          <w:b/>
          <w:bCs/>
          <w:lang w:val="en-US"/>
        </w:rPr>
        <w:t xml:space="preserve">BA </w:t>
      </w:r>
      <w:r w:rsidR="0094482C" w:rsidRPr="00232D78">
        <w:rPr>
          <w:rStyle w:val="Ninguno"/>
          <w:rFonts w:ascii="Tahoma" w:hAnsi="Tahoma"/>
          <w:b/>
          <w:bCs/>
          <w:color w:val="auto"/>
          <w:lang w:val="en-US"/>
        </w:rPr>
        <w:t>Business Administration</w:t>
      </w:r>
      <w:r w:rsidR="006E3CCC" w:rsidRPr="00232D78">
        <w:rPr>
          <w:rStyle w:val="Ninguno"/>
          <w:rFonts w:ascii="Tahoma" w:hAnsi="Tahoma"/>
          <w:b/>
          <w:bCs/>
          <w:color w:val="auto"/>
          <w:lang w:val="en-US"/>
        </w:rPr>
        <w:tab/>
      </w:r>
      <w:r w:rsidR="00C46C8A" w:rsidRPr="00232D78">
        <w:rPr>
          <w:rStyle w:val="Ninguno"/>
          <w:rFonts w:ascii="Tahoma" w:hAnsi="Tahoma"/>
          <w:bCs/>
          <w:color w:val="auto"/>
          <w:lang w:val="en-US"/>
        </w:rPr>
        <w:t>09.</w:t>
      </w:r>
      <w:r w:rsidR="006E3CCC" w:rsidRPr="00232D78">
        <w:rPr>
          <w:rStyle w:val="Ninguno"/>
          <w:rFonts w:ascii="Tahoma" w:hAnsi="Tahoma"/>
          <w:bCs/>
          <w:color w:val="auto"/>
          <w:lang w:val="en-US"/>
        </w:rPr>
        <w:t xml:space="preserve">2009 </w:t>
      </w:r>
      <w:r w:rsidR="00C46C8A" w:rsidRPr="00232D78">
        <w:rPr>
          <w:rStyle w:val="Ninguno"/>
          <w:rFonts w:ascii="Tahoma" w:hAnsi="Tahoma"/>
          <w:bCs/>
          <w:color w:val="auto"/>
          <w:lang w:val="en-US"/>
        </w:rPr>
        <w:t>–</w:t>
      </w:r>
      <w:r w:rsidR="006E3CCC" w:rsidRPr="00232D78">
        <w:rPr>
          <w:rStyle w:val="Ninguno"/>
          <w:rFonts w:ascii="Tahoma" w:hAnsi="Tahoma"/>
          <w:bCs/>
          <w:color w:val="auto"/>
          <w:lang w:val="en-US"/>
        </w:rPr>
        <w:t xml:space="preserve"> </w:t>
      </w:r>
      <w:r w:rsidR="00C46C8A" w:rsidRPr="00232D78">
        <w:rPr>
          <w:rStyle w:val="Ninguno"/>
          <w:rFonts w:ascii="Tahoma" w:hAnsi="Tahoma"/>
          <w:bCs/>
          <w:color w:val="auto"/>
          <w:lang w:val="en-US"/>
        </w:rPr>
        <w:t>07.</w:t>
      </w:r>
      <w:r w:rsidR="006E3CCC" w:rsidRPr="00232D78">
        <w:rPr>
          <w:rStyle w:val="Ninguno"/>
          <w:rFonts w:ascii="Tahoma" w:hAnsi="Tahoma"/>
          <w:bCs/>
          <w:color w:val="auto"/>
          <w:lang w:val="en-US"/>
        </w:rPr>
        <w:t>2014</w:t>
      </w:r>
    </w:p>
    <w:p w14:paraId="199491B6" w14:textId="4E8EF984" w:rsidR="00D67282" w:rsidRPr="00232D78" w:rsidRDefault="00067576" w:rsidP="00D67282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Gymnasium Hofwil</w:t>
      </w:r>
      <w:r w:rsidRPr="00232D78">
        <w:rPr>
          <w:rStyle w:val="Ninguno"/>
          <w:rFonts w:ascii="Tahoma" w:hAnsi="Tahoma"/>
          <w:color w:val="AA7941"/>
          <w:u w:color="AA7941"/>
          <w:lang w:val="en-US"/>
        </w:rPr>
        <w:tab/>
      </w:r>
      <w:r w:rsidR="00AB12E8" w:rsidRPr="00232D78">
        <w:rPr>
          <w:rStyle w:val="Ninguno"/>
          <w:rFonts w:ascii="Tahoma" w:hAnsi="Tahoma"/>
          <w:color w:val="AA7941"/>
          <w:u w:color="AA7941"/>
          <w:lang w:val="en-US"/>
        </w:rPr>
        <w:tab/>
      </w:r>
      <w:r w:rsidR="003C6A3B" w:rsidRPr="00232D78">
        <w:rPr>
          <w:rStyle w:val="Ninguno"/>
          <w:rFonts w:ascii="Tahoma" w:hAnsi="Tahoma"/>
          <w:b/>
          <w:bCs/>
          <w:lang w:val="en-US"/>
        </w:rPr>
        <w:t>Federal Matura</w:t>
      </w:r>
      <w:r w:rsidR="00C46C8A" w:rsidRPr="00232D78">
        <w:rPr>
          <w:rStyle w:val="Ninguno"/>
          <w:rFonts w:ascii="Tahoma" w:hAnsi="Tahoma"/>
          <w:b/>
          <w:bCs/>
          <w:lang w:val="en-US"/>
        </w:rPr>
        <w:tab/>
      </w:r>
      <w:r w:rsidR="003C6A3B" w:rsidRPr="00232D78">
        <w:rPr>
          <w:rStyle w:val="Ninguno"/>
          <w:rFonts w:ascii="Tahoma" w:hAnsi="Tahoma"/>
          <w:b/>
          <w:bCs/>
          <w:lang w:val="en-US"/>
        </w:rPr>
        <w:tab/>
      </w:r>
      <w:r w:rsidR="003C6A3B" w:rsidRPr="00232D78">
        <w:rPr>
          <w:rStyle w:val="Ninguno"/>
          <w:rFonts w:ascii="Tahoma" w:hAnsi="Tahoma"/>
          <w:b/>
          <w:bCs/>
          <w:lang w:val="en-US"/>
        </w:rPr>
        <w:tab/>
      </w:r>
      <w:r w:rsidR="00C46C8A" w:rsidRPr="00232D78">
        <w:rPr>
          <w:rStyle w:val="Ninguno"/>
          <w:rFonts w:ascii="Tahoma" w:hAnsi="Tahoma"/>
          <w:bCs/>
          <w:lang w:val="en-US"/>
        </w:rPr>
        <w:t>09.2002 – 07.2007</w:t>
      </w:r>
    </w:p>
    <w:p w14:paraId="50741AE7" w14:textId="05967FCA" w:rsidR="006E3CCC" w:rsidRPr="00232D78" w:rsidRDefault="00611E75" w:rsidP="006E3CCC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Preparatory Course</w:t>
      </w:r>
      <w:r w:rsidR="00067576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 Sf</w:t>
      </w:r>
      <w:r w:rsidR="006E3CCC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GB</w:t>
      </w:r>
      <w:r w:rsidR="006E3CCC" w:rsidRPr="00232D78">
        <w:rPr>
          <w:rStyle w:val="Ninguno"/>
          <w:rFonts w:ascii="Tahoma" w:hAnsi="Tahoma"/>
          <w:color w:val="AA7941"/>
          <w:u w:color="AA7941"/>
          <w:lang w:val="en-US"/>
        </w:rPr>
        <w:tab/>
      </w:r>
      <w:r w:rsidR="006E3CCC" w:rsidRPr="00232D78">
        <w:rPr>
          <w:rStyle w:val="Ninguno"/>
          <w:rFonts w:ascii="Tahoma" w:hAnsi="Tahoma"/>
          <w:color w:val="AA7941"/>
          <w:u w:color="AA7941"/>
          <w:lang w:val="en-US"/>
        </w:rPr>
        <w:tab/>
      </w:r>
      <w:r w:rsidRPr="00232D78">
        <w:rPr>
          <w:rStyle w:val="Ninguno"/>
          <w:rFonts w:ascii="Tahoma" w:hAnsi="Tahoma"/>
          <w:bCs/>
          <w:lang w:val="en-US"/>
        </w:rPr>
        <w:t>accompanying high school</w:t>
      </w:r>
      <w:r w:rsidR="00C46C8A" w:rsidRPr="00232D78">
        <w:rPr>
          <w:rStyle w:val="Ninguno"/>
          <w:rFonts w:ascii="Tahoma" w:hAnsi="Tahoma"/>
          <w:bCs/>
          <w:lang w:val="en-US"/>
        </w:rPr>
        <w:tab/>
      </w:r>
      <w:r w:rsidR="00C46C8A" w:rsidRPr="00232D78">
        <w:rPr>
          <w:rStyle w:val="Ninguno"/>
          <w:rFonts w:ascii="Tahoma" w:hAnsi="Tahoma"/>
          <w:bCs/>
          <w:lang w:val="en-US"/>
        </w:rPr>
        <w:tab/>
      </w:r>
    </w:p>
    <w:p w14:paraId="6BD70D78" w14:textId="18E7930C" w:rsidR="00AB12E8" w:rsidRPr="00232D78" w:rsidRDefault="00AB12E8" w:rsidP="00AB12E8">
      <w:pPr>
        <w:pStyle w:val="CorpsA"/>
        <w:tabs>
          <w:tab w:val="left" w:pos="2835"/>
        </w:tabs>
        <w:spacing w:before="120" w:after="120" w:line="240" w:lineRule="auto"/>
        <w:rPr>
          <w:rStyle w:val="Ninguno"/>
          <w:rFonts w:ascii="Tahoma" w:hAnsi="Tahoma"/>
          <w:lang w:val="en-US"/>
        </w:rPr>
      </w:pPr>
    </w:p>
    <w:p w14:paraId="509E8B83" w14:textId="0428700A" w:rsidR="00D67282" w:rsidRPr="00232D78" w:rsidRDefault="0094482C" w:rsidP="00A24E3F">
      <w:pPr>
        <w:pStyle w:val="CorpsA"/>
        <w:pBdr>
          <w:bottom w:val="single" w:sz="4" w:space="1" w:color="auto"/>
        </w:pBdr>
        <w:tabs>
          <w:tab w:val="left" w:pos="2835"/>
        </w:tabs>
        <w:spacing w:before="120" w:after="120" w:line="240" w:lineRule="auto"/>
        <w:rPr>
          <w:rStyle w:val="Ninguno"/>
          <w:rFonts w:ascii="Tahoma" w:eastAsia="Tahoma" w:hAnsi="Tahoma" w:cs="Tahoma"/>
          <w:color w:val="000000" w:themeColor="text1"/>
          <w:lang w:val="en-US"/>
        </w:rPr>
      </w:pPr>
      <w:r w:rsidRPr="00232D78">
        <w:rPr>
          <w:rStyle w:val="Ninguno"/>
          <w:rFonts w:ascii="Tahoma" w:hAnsi="Tahoma"/>
          <w:b/>
          <w:bCs/>
          <w:smallCaps/>
          <w:color w:val="000000" w:themeColor="text1"/>
          <w:lang w:val="en-US"/>
        </w:rPr>
        <w:t>EXPERIENCE ABROAD</w:t>
      </w:r>
    </w:p>
    <w:p w14:paraId="5AA854FB" w14:textId="7E6C746C" w:rsidR="00AB12E8" w:rsidRPr="00232D78" w:rsidRDefault="003B2289" w:rsidP="00AB12E8">
      <w:pPr>
        <w:pStyle w:val="CorpsA"/>
        <w:tabs>
          <w:tab w:val="left" w:pos="2835"/>
        </w:tabs>
        <w:spacing w:before="120" w:after="0" w:line="240" w:lineRule="auto"/>
        <w:ind w:left="2835" w:hanging="2835"/>
        <w:rPr>
          <w:rStyle w:val="Ninguno"/>
          <w:rFonts w:ascii="Tahoma" w:hAnsi="Tahoma"/>
          <w:color w:val="AA7941"/>
          <w:u w:color="AA7941"/>
          <w:lang w:val="en-US"/>
        </w:rPr>
      </w:pP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Escuela Nacional De Arte</w:t>
      </w:r>
      <w:r w:rsidR="00611E75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,</w:t>
      </w:r>
      <w:r w:rsidR="00AB12E8" w:rsidRPr="00232D78">
        <w:rPr>
          <w:rStyle w:val="Ninguno"/>
          <w:rFonts w:ascii="Tahoma" w:hAnsi="Tahoma"/>
          <w:color w:val="37601C" w:themeColor="accent2" w:themeShade="80"/>
          <w:u w:color="AA7941"/>
          <w:lang w:val="en-US"/>
        </w:rPr>
        <w:tab/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 xml:space="preserve">Havana, </w:t>
      </w:r>
      <w:r w:rsidR="00611E75"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C</w:t>
      </w:r>
      <w:r w:rsidRPr="00232D78">
        <w:rPr>
          <w:rStyle w:val="Ninguno"/>
          <w:rFonts w:ascii="Tahoma" w:hAnsi="Tahoma"/>
          <w:b/>
          <w:color w:val="000000" w:themeColor="text1"/>
          <w:u w:color="AA7941"/>
          <w:lang w:val="en-US"/>
        </w:rPr>
        <w:t>uba</w:t>
      </w:r>
      <w:r w:rsidR="00A74342" w:rsidRPr="00232D78">
        <w:rPr>
          <w:rStyle w:val="Ninguno"/>
          <w:rFonts w:ascii="Tahoma" w:hAnsi="Tahoma"/>
          <w:bCs/>
          <w:lang w:val="en-US"/>
        </w:rPr>
        <w:tab/>
      </w:r>
      <w:r w:rsidR="00A74342" w:rsidRPr="00232D78">
        <w:rPr>
          <w:rStyle w:val="Ninguno"/>
          <w:rFonts w:ascii="Tahoma" w:hAnsi="Tahoma"/>
          <w:bCs/>
          <w:lang w:val="en-US"/>
        </w:rPr>
        <w:tab/>
      </w:r>
      <w:r w:rsidR="00A74342" w:rsidRPr="00232D78">
        <w:rPr>
          <w:rStyle w:val="Ninguno"/>
          <w:rFonts w:ascii="Tahoma" w:hAnsi="Tahoma"/>
          <w:bCs/>
          <w:lang w:val="en-US"/>
        </w:rPr>
        <w:tab/>
      </w:r>
      <w:r w:rsidR="00A74342" w:rsidRPr="00232D78">
        <w:rPr>
          <w:rStyle w:val="Ninguno"/>
          <w:rFonts w:ascii="Tahoma" w:hAnsi="Tahoma"/>
          <w:bCs/>
          <w:lang w:val="en-US"/>
        </w:rPr>
        <w:tab/>
        <w:t xml:space="preserve">08.2008 </w:t>
      </w:r>
      <w:r w:rsidR="00A74342" w:rsidRPr="00232D78">
        <w:rPr>
          <w:rStyle w:val="Ninguno"/>
          <w:rFonts w:ascii="Tahoma" w:hAnsi="Tahoma"/>
          <w:bCs/>
          <w:color w:val="auto"/>
          <w:lang w:val="en-US"/>
        </w:rPr>
        <w:t>– 06.2009</w:t>
      </w:r>
    </w:p>
    <w:p w14:paraId="206123F3" w14:textId="6D0D7EAB" w:rsidR="00AB12E8" w:rsidRPr="00232D78" w:rsidRDefault="003B2289" w:rsidP="00337F20">
      <w:pPr>
        <w:pStyle w:val="CorpsA"/>
        <w:tabs>
          <w:tab w:val="left" w:pos="2835"/>
        </w:tabs>
        <w:spacing w:after="0" w:line="240" w:lineRule="auto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Cs/>
          <w:lang w:val="en-US"/>
        </w:rPr>
        <w:t>Saxophon</w:t>
      </w:r>
      <w:r w:rsidR="00611E75" w:rsidRPr="00232D78">
        <w:rPr>
          <w:rStyle w:val="Ninguno"/>
          <w:rFonts w:ascii="Tahoma" w:hAnsi="Tahoma"/>
          <w:bCs/>
          <w:lang w:val="en-US"/>
        </w:rPr>
        <w:t>e</w:t>
      </w:r>
      <w:r w:rsidR="003C6A3B" w:rsidRPr="00232D78">
        <w:rPr>
          <w:rStyle w:val="Ninguno"/>
          <w:rFonts w:ascii="Tahoma" w:hAnsi="Tahoma"/>
          <w:bCs/>
          <w:lang w:val="en-US"/>
        </w:rPr>
        <w:t xml:space="preserve"> studies</w:t>
      </w:r>
    </w:p>
    <w:p w14:paraId="180E8C30" w14:textId="77777777" w:rsidR="003B2289" w:rsidRPr="00232D78" w:rsidRDefault="003B2289" w:rsidP="00337F20">
      <w:pPr>
        <w:pStyle w:val="CorpsA"/>
        <w:tabs>
          <w:tab w:val="left" w:pos="2835"/>
        </w:tabs>
        <w:spacing w:after="0" w:line="240" w:lineRule="auto"/>
        <w:rPr>
          <w:rStyle w:val="Ninguno"/>
          <w:rFonts w:ascii="Tahoma" w:hAnsi="Tahoma"/>
          <w:lang w:val="en-US"/>
        </w:rPr>
      </w:pPr>
    </w:p>
    <w:p w14:paraId="052C5065" w14:textId="77777777" w:rsidR="00611E75" w:rsidRPr="00232D78" w:rsidRDefault="00611E75" w:rsidP="00233E79">
      <w:pPr>
        <w:pStyle w:val="CorpsA"/>
        <w:tabs>
          <w:tab w:val="left" w:pos="2835"/>
        </w:tabs>
        <w:spacing w:after="60" w:line="240" w:lineRule="auto"/>
        <w:rPr>
          <w:rStyle w:val="Ninguno"/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/>
          <w:bCs/>
          <w:smallCaps/>
          <w:color w:val="000000" w:themeColor="text1"/>
          <w:lang w:val="en-US"/>
        </w:rPr>
        <w:t>HOBBIES</w:t>
      </w:r>
      <w:r w:rsidR="006E3CCC" w:rsidRPr="00232D78">
        <w:rPr>
          <w:rStyle w:val="Ninguno"/>
          <w:rFonts w:ascii="Tahoma" w:hAnsi="Tahoma"/>
          <w:b/>
          <w:bCs/>
          <w:smallCaps/>
          <w:lang w:val="en-US"/>
        </w:rPr>
        <w:tab/>
      </w:r>
      <w:r w:rsidR="006E3CCC" w:rsidRPr="00232D78">
        <w:rPr>
          <w:rStyle w:val="Ninguno"/>
          <w:rFonts w:ascii="Tahoma" w:hAnsi="Tahoma"/>
          <w:b/>
          <w:bCs/>
          <w:smallCaps/>
          <w:lang w:val="en-US"/>
        </w:rPr>
        <w:tab/>
      </w:r>
      <w:r w:rsidR="00290579" w:rsidRPr="00232D78">
        <w:rPr>
          <w:rStyle w:val="Ninguno"/>
          <w:rFonts w:ascii="Tahoma" w:hAnsi="Tahoma"/>
          <w:bCs/>
          <w:lang w:val="en-US"/>
        </w:rPr>
        <w:t xml:space="preserve">Jogging, </w:t>
      </w:r>
      <w:r w:rsidRPr="00232D78">
        <w:rPr>
          <w:rStyle w:val="Ninguno"/>
          <w:rFonts w:ascii="Tahoma" w:hAnsi="Tahoma"/>
          <w:bCs/>
          <w:lang w:val="en-US"/>
        </w:rPr>
        <w:t>Saxophone</w:t>
      </w:r>
      <w:r w:rsidR="00290579" w:rsidRPr="00232D78">
        <w:rPr>
          <w:rStyle w:val="Ninguno"/>
          <w:rFonts w:ascii="Tahoma" w:hAnsi="Tahoma"/>
          <w:bCs/>
          <w:lang w:val="en-US"/>
        </w:rPr>
        <w:t xml:space="preserve">, </w:t>
      </w:r>
      <w:r w:rsidRPr="00232D78">
        <w:rPr>
          <w:rStyle w:val="Ninguno"/>
          <w:rFonts w:ascii="Tahoma" w:hAnsi="Tahoma"/>
          <w:bCs/>
          <w:lang w:val="en-US"/>
        </w:rPr>
        <w:t>Dance</w:t>
      </w:r>
      <w:r w:rsidR="00290579" w:rsidRPr="00232D78">
        <w:rPr>
          <w:rStyle w:val="Ninguno"/>
          <w:rFonts w:ascii="Tahoma" w:hAnsi="Tahoma"/>
          <w:bCs/>
          <w:lang w:val="en-US"/>
        </w:rPr>
        <w:t>,</w:t>
      </w:r>
      <w:r w:rsidRPr="00232D78">
        <w:rPr>
          <w:rStyle w:val="Ninguno"/>
          <w:rFonts w:ascii="Tahoma" w:hAnsi="Tahoma"/>
          <w:bCs/>
          <w:lang w:val="en-US"/>
        </w:rPr>
        <w:t xml:space="preserve"> Arts</w:t>
      </w:r>
      <w:r w:rsidR="00290579" w:rsidRPr="00232D78">
        <w:rPr>
          <w:rStyle w:val="Ninguno"/>
          <w:rFonts w:ascii="Tahoma" w:hAnsi="Tahoma"/>
          <w:bCs/>
          <w:lang w:val="en-US"/>
        </w:rPr>
        <w:t xml:space="preserve">, </w:t>
      </w:r>
      <w:r w:rsidRPr="00232D78">
        <w:rPr>
          <w:rStyle w:val="Ninguno"/>
          <w:rFonts w:ascii="Tahoma" w:hAnsi="Tahoma"/>
          <w:bCs/>
          <w:lang w:val="en-US"/>
        </w:rPr>
        <w:t>Nature</w:t>
      </w:r>
    </w:p>
    <w:p w14:paraId="0C5BD678" w14:textId="77777777" w:rsidR="00611E75" w:rsidRPr="00232D78" w:rsidRDefault="00611E75" w:rsidP="00233E79">
      <w:pPr>
        <w:pStyle w:val="CorpsA"/>
        <w:tabs>
          <w:tab w:val="left" w:pos="2835"/>
        </w:tabs>
        <w:spacing w:after="60" w:line="240" w:lineRule="auto"/>
        <w:rPr>
          <w:rStyle w:val="Ninguno"/>
          <w:rFonts w:ascii="Tahoma" w:hAnsi="Tahoma"/>
          <w:bCs/>
          <w:lang w:val="en-US"/>
        </w:rPr>
      </w:pPr>
    </w:p>
    <w:p w14:paraId="519A2A5E" w14:textId="0D353AD7" w:rsidR="00C224EF" w:rsidRPr="00232D78" w:rsidRDefault="00611E75" w:rsidP="00233E79">
      <w:pPr>
        <w:pStyle w:val="CorpsA"/>
        <w:tabs>
          <w:tab w:val="left" w:pos="2835"/>
        </w:tabs>
        <w:spacing w:after="60" w:line="240" w:lineRule="auto"/>
        <w:rPr>
          <w:rFonts w:ascii="Tahoma" w:hAnsi="Tahoma"/>
          <w:bCs/>
          <w:lang w:val="en-US"/>
        </w:rPr>
      </w:pPr>
      <w:r w:rsidRPr="00232D78">
        <w:rPr>
          <w:rStyle w:val="Ninguno"/>
          <w:rFonts w:ascii="Tahoma" w:hAnsi="Tahoma"/>
          <w:b/>
          <w:lang w:val="en-US"/>
        </w:rPr>
        <w:t>CREDENTIALS</w:t>
      </w:r>
      <w:r w:rsidR="00C224EF" w:rsidRPr="00232D78">
        <w:rPr>
          <w:rFonts w:ascii="Tahoma" w:hAnsi="Tahoma"/>
          <w:lang w:val="en-US"/>
        </w:rPr>
        <w:tab/>
      </w:r>
      <w:r w:rsidRPr="00232D78">
        <w:rPr>
          <w:rFonts w:ascii="Tahoma" w:hAnsi="Tahoma"/>
          <w:lang w:val="en-US"/>
        </w:rPr>
        <w:tab/>
        <w:t>Announced with pleasure on request</w:t>
      </w:r>
    </w:p>
    <w:sectPr w:rsidR="00C224EF" w:rsidRPr="00232D78" w:rsidSect="00C224EF">
      <w:footerReference w:type="default" r:id="rId10"/>
      <w:pgSz w:w="11900" w:h="16840"/>
      <w:pgMar w:top="1276" w:right="1417" w:bottom="709" w:left="1417" w:header="708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9F45D" w14:textId="77777777" w:rsidR="001B5A18" w:rsidRDefault="001B5A18">
      <w:r>
        <w:separator/>
      </w:r>
    </w:p>
  </w:endnote>
  <w:endnote w:type="continuationSeparator" w:id="0">
    <w:p w14:paraId="07DADB07" w14:textId="77777777" w:rsidR="001B5A18" w:rsidRDefault="001B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471709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797478AE" w14:textId="48A8F012" w:rsidR="00A24E3F" w:rsidRPr="00217DB7" w:rsidRDefault="00A24E3F" w:rsidP="00217DB7">
        <w:pPr>
          <w:pStyle w:val="CorpsA"/>
          <w:tabs>
            <w:tab w:val="left" w:pos="1134"/>
            <w:tab w:val="left" w:pos="2835"/>
          </w:tabs>
          <w:spacing w:before="360" w:after="60" w:line="240" w:lineRule="auto"/>
          <w:ind w:left="2835" w:hanging="2835"/>
          <w:rPr>
            <w:rFonts w:ascii="Tahoma" w:hAnsi="Tahoma" w:cs="Tahoma"/>
            <w:lang w:val="en-US"/>
          </w:rPr>
        </w:pPr>
        <w:r w:rsidRPr="00217DB7">
          <w:rPr>
            <w:lang w:val="en-US"/>
          </w:rPr>
          <w:t xml:space="preserve">Gabriela Thompson | </w:t>
        </w:r>
        <w:r w:rsidR="00611E75">
          <w:rPr>
            <w:rStyle w:val="Ninguno"/>
            <w:rFonts w:ascii="Tahoma" w:hAnsi="Tahoma"/>
            <w:lang w:val="en-US"/>
          </w:rPr>
          <w:t>076 336 01 86</w:t>
        </w:r>
        <w:r w:rsidRPr="00217DB7">
          <w:rPr>
            <w:rStyle w:val="Ninguno"/>
            <w:rFonts w:ascii="Tahoma" w:hAnsi="Tahoma"/>
            <w:lang w:val="en-US"/>
          </w:rPr>
          <w:t xml:space="preserve"> |</w:t>
        </w:r>
        <w:hyperlink r:id="rId1" w:history="1">
          <w:r w:rsidRPr="00217DB7">
            <w:rPr>
              <w:rStyle w:val="Hyperlink"/>
              <w:rFonts w:ascii="Tahoma" w:hAnsi="Tahoma"/>
              <w:u w:val="none"/>
              <w:lang w:val="en-US"/>
            </w:rPr>
            <w:t>thompson.anagogabriela@gmail.com</w:t>
          </w:r>
        </w:hyperlink>
        <w:r w:rsidRPr="00217DB7">
          <w:rPr>
            <w:rStyle w:val="Hyperlink"/>
            <w:rFonts w:ascii="Tahoma" w:hAnsi="Tahoma"/>
            <w:u w:val="none"/>
            <w:lang w:val="en-US"/>
          </w:rPr>
          <w:t xml:space="preserve"> </w:t>
        </w:r>
        <w:r w:rsidRPr="00217DB7">
          <w:rPr>
            <w:rStyle w:val="Hyperlink"/>
            <w:rFonts w:ascii="Tahoma" w:hAnsi="Tahoma"/>
            <w:u w:val="none"/>
            <w:lang w:val="en-US"/>
          </w:rPr>
          <w:tab/>
        </w:r>
        <w:r w:rsidRPr="00217DB7">
          <w:rPr>
            <w:rStyle w:val="Hyperlink"/>
            <w:rFonts w:ascii="Tahoma" w:hAnsi="Tahoma"/>
            <w:u w:val="none"/>
            <w:lang w:val="en-US"/>
          </w:rPr>
          <w:tab/>
        </w:r>
        <w:r w:rsidRPr="00217DB7">
          <w:rPr>
            <w:rFonts w:ascii="Tahoma" w:hAnsi="Tahoma" w:cs="Tahoma"/>
          </w:rPr>
          <w:fldChar w:fldCharType="begin"/>
        </w:r>
        <w:r w:rsidRPr="00217DB7">
          <w:rPr>
            <w:rFonts w:ascii="Tahoma" w:hAnsi="Tahoma" w:cs="Tahoma"/>
            <w:lang w:val="en-US"/>
          </w:rPr>
          <w:instrText>PAGE   \* MERGEFORMAT</w:instrText>
        </w:r>
        <w:r w:rsidRPr="00217DB7">
          <w:rPr>
            <w:rFonts w:ascii="Tahoma" w:hAnsi="Tahoma" w:cs="Tahoma"/>
          </w:rPr>
          <w:fldChar w:fldCharType="separate"/>
        </w:r>
        <w:r w:rsidR="00D6595E">
          <w:rPr>
            <w:rFonts w:ascii="Tahoma" w:hAnsi="Tahoma" w:cs="Tahoma"/>
            <w:noProof/>
            <w:lang w:val="en-US"/>
          </w:rPr>
          <w:t>2</w:t>
        </w:r>
        <w:r w:rsidRPr="00217DB7">
          <w:rPr>
            <w:rFonts w:ascii="Tahoma" w:hAnsi="Tahoma" w:cs="Tahoma"/>
          </w:rPr>
          <w:fldChar w:fldCharType="end"/>
        </w:r>
        <w:r w:rsidRPr="00217DB7">
          <w:rPr>
            <w:rFonts w:ascii="Tahoma" w:hAnsi="Tahoma" w:cs="Tahoma"/>
            <w:lang w:val="en-US"/>
          </w:rPr>
          <w:t>/3</w:t>
        </w:r>
      </w:p>
    </w:sdtContent>
  </w:sdt>
  <w:p w14:paraId="4470991D" w14:textId="77777777" w:rsidR="00A24E3F" w:rsidRDefault="00A2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ECA19" w14:textId="77777777" w:rsidR="001B5A18" w:rsidRDefault="001B5A18">
      <w:r>
        <w:separator/>
      </w:r>
    </w:p>
  </w:footnote>
  <w:footnote w:type="continuationSeparator" w:id="0">
    <w:p w14:paraId="6AC948D9" w14:textId="77777777" w:rsidR="001B5A18" w:rsidRDefault="001B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1pt;height:11.1pt;visibility:visible" o:bullet="t">
        <v:imagedata r:id="rId1" o:title="image1"/>
      </v:shape>
    </w:pict>
  </w:numPicBullet>
  <w:abstractNum w:abstractNumId="0" w15:restartNumberingAfterBreak="0">
    <w:nsid w:val="00000001"/>
    <w:multiLevelType w:val="hybridMultilevel"/>
    <w:tmpl w:val="2AF8C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3734B"/>
    <w:multiLevelType w:val="multilevel"/>
    <w:tmpl w:val="B98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102F27"/>
    <w:multiLevelType w:val="hybridMultilevel"/>
    <w:tmpl w:val="6AF49CBC"/>
    <w:styleLink w:val="Estiloimportado2"/>
    <w:lvl w:ilvl="0" w:tplc="8202FCFE">
      <w:start w:val="1"/>
      <w:numFmt w:val="bullet"/>
      <w:lvlText w:val="➢"/>
      <w:lvlJc w:val="left"/>
      <w:pPr>
        <w:tabs>
          <w:tab w:val="left" w:pos="2835"/>
        </w:tabs>
        <w:ind w:left="3501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A6DC72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B03C6E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0EBB74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AA51A6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4C512C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EEDAB2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9096C6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26ED3A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C41C35"/>
    <w:multiLevelType w:val="hybridMultilevel"/>
    <w:tmpl w:val="177AF60A"/>
    <w:numStyleLink w:val="Estiloimportado8"/>
  </w:abstractNum>
  <w:abstractNum w:abstractNumId="4" w15:restartNumberingAfterBreak="0">
    <w:nsid w:val="0C5127D7"/>
    <w:multiLevelType w:val="hybridMultilevel"/>
    <w:tmpl w:val="B2026F0A"/>
    <w:numStyleLink w:val="Estiloimportado4"/>
  </w:abstractNum>
  <w:abstractNum w:abstractNumId="5" w15:restartNumberingAfterBreak="0">
    <w:nsid w:val="16BA066D"/>
    <w:multiLevelType w:val="hybridMultilevel"/>
    <w:tmpl w:val="6AF49CBC"/>
    <w:numStyleLink w:val="Estiloimportado2"/>
  </w:abstractNum>
  <w:abstractNum w:abstractNumId="6" w15:restartNumberingAfterBreak="0">
    <w:nsid w:val="186805E0"/>
    <w:multiLevelType w:val="hybridMultilevel"/>
    <w:tmpl w:val="00A4098A"/>
    <w:styleLink w:val="Style3import"/>
    <w:lvl w:ilvl="0" w:tplc="4CD01C7C">
      <w:start w:val="1"/>
      <w:numFmt w:val="bullet"/>
      <w:lvlText w:val="➢"/>
      <w:lvlJc w:val="left"/>
      <w:pPr>
        <w:tabs>
          <w:tab w:val="left" w:pos="2835"/>
        </w:tabs>
        <w:ind w:left="35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C9606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B41428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9033D0">
      <w:start w:val="1"/>
      <w:numFmt w:val="bullet"/>
      <w:lvlText w:val="•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A29B5A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2B56A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98EE88">
      <w:start w:val="1"/>
      <w:numFmt w:val="bullet"/>
      <w:lvlText w:val="•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6C684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3A53DE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AC2326"/>
    <w:multiLevelType w:val="hybridMultilevel"/>
    <w:tmpl w:val="00A4098A"/>
    <w:numStyleLink w:val="Style3import"/>
  </w:abstractNum>
  <w:abstractNum w:abstractNumId="8" w15:restartNumberingAfterBreak="0">
    <w:nsid w:val="19870E95"/>
    <w:multiLevelType w:val="hybridMultilevel"/>
    <w:tmpl w:val="A60A4224"/>
    <w:lvl w:ilvl="0" w:tplc="FF8ADF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63E"/>
    <w:multiLevelType w:val="hybridMultilevel"/>
    <w:tmpl w:val="340874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74D9"/>
    <w:multiLevelType w:val="hybridMultilevel"/>
    <w:tmpl w:val="F3F6D270"/>
    <w:numStyleLink w:val="Estiloimportado5"/>
  </w:abstractNum>
  <w:abstractNum w:abstractNumId="11" w15:restartNumberingAfterBreak="0">
    <w:nsid w:val="221B1E29"/>
    <w:multiLevelType w:val="hybridMultilevel"/>
    <w:tmpl w:val="858A8B8C"/>
    <w:styleLink w:val="Estiloimportado1"/>
    <w:lvl w:ilvl="0" w:tplc="E3E0836C">
      <w:start w:val="1"/>
      <w:numFmt w:val="bullet"/>
      <w:lvlText w:val="➢"/>
      <w:lvlJc w:val="left"/>
      <w:pPr>
        <w:tabs>
          <w:tab w:val="left" w:pos="2835"/>
        </w:tabs>
        <w:ind w:left="3501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E2078E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08699A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E6797E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DC8004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5AAB42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8D342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DA2604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3AA6A2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2AE137D"/>
    <w:multiLevelType w:val="hybridMultilevel"/>
    <w:tmpl w:val="B2026F0A"/>
    <w:styleLink w:val="Estiloimportado4"/>
    <w:lvl w:ilvl="0" w:tplc="42AEA320">
      <w:start w:val="1"/>
      <w:numFmt w:val="bullet"/>
      <w:lvlText w:val="➢"/>
      <w:lvlJc w:val="left"/>
      <w:pPr>
        <w:tabs>
          <w:tab w:val="left" w:pos="2835"/>
        </w:tabs>
        <w:ind w:left="3501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0C20C4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D2D99A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48C3E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0C2084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5EA4F0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CA946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88176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62552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3B17687"/>
    <w:multiLevelType w:val="multilevel"/>
    <w:tmpl w:val="F8B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E711FF"/>
    <w:multiLevelType w:val="multilevel"/>
    <w:tmpl w:val="3AC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C5B82"/>
    <w:multiLevelType w:val="hybridMultilevel"/>
    <w:tmpl w:val="6FC66746"/>
    <w:lvl w:ilvl="0" w:tplc="45D8D650">
      <w:start w:val="8703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95694"/>
    <w:multiLevelType w:val="hybridMultilevel"/>
    <w:tmpl w:val="5DE0D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36B9"/>
    <w:multiLevelType w:val="hybridMultilevel"/>
    <w:tmpl w:val="34889FAC"/>
    <w:styleLink w:val="Estiloimportado6"/>
    <w:lvl w:ilvl="0" w:tplc="34FAD156">
      <w:start w:val="1"/>
      <w:numFmt w:val="bullet"/>
      <w:lvlText w:val="➢"/>
      <w:lvlJc w:val="left"/>
      <w:pPr>
        <w:tabs>
          <w:tab w:val="left" w:pos="2835"/>
        </w:tabs>
        <w:ind w:left="35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0BDEC">
      <w:start w:val="1"/>
      <w:numFmt w:val="bullet"/>
      <w:lvlText w:val="o"/>
      <w:lvlJc w:val="left"/>
      <w:pPr>
        <w:tabs>
          <w:tab w:val="left" w:pos="2835"/>
        </w:tabs>
        <w:ind w:left="42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DCD6DE">
      <w:start w:val="1"/>
      <w:numFmt w:val="bullet"/>
      <w:lvlText w:val="▪"/>
      <w:lvlJc w:val="left"/>
      <w:pPr>
        <w:tabs>
          <w:tab w:val="left" w:pos="2835"/>
        </w:tabs>
        <w:ind w:left="49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EEFACC">
      <w:start w:val="1"/>
      <w:numFmt w:val="bullet"/>
      <w:lvlText w:val="•"/>
      <w:lvlJc w:val="left"/>
      <w:pPr>
        <w:tabs>
          <w:tab w:val="left" w:pos="2835"/>
        </w:tabs>
        <w:ind w:left="57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83E0E">
      <w:start w:val="1"/>
      <w:numFmt w:val="bullet"/>
      <w:lvlText w:val="o"/>
      <w:lvlJc w:val="left"/>
      <w:pPr>
        <w:tabs>
          <w:tab w:val="left" w:pos="2835"/>
        </w:tabs>
        <w:ind w:left="64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9A01D0">
      <w:start w:val="1"/>
      <w:numFmt w:val="bullet"/>
      <w:lvlText w:val="▪"/>
      <w:lvlJc w:val="left"/>
      <w:pPr>
        <w:tabs>
          <w:tab w:val="left" w:pos="2835"/>
        </w:tabs>
        <w:ind w:left="71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DC348C">
      <w:start w:val="1"/>
      <w:numFmt w:val="bullet"/>
      <w:lvlText w:val="•"/>
      <w:lvlJc w:val="left"/>
      <w:pPr>
        <w:tabs>
          <w:tab w:val="left" w:pos="2835"/>
        </w:tabs>
        <w:ind w:left="78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4CCE5E">
      <w:start w:val="1"/>
      <w:numFmt w:val="bullet"/>
      <w:lvlText w:val="o"/>
      <w:lvlJc w:val="left"/>
      <w:pPr>
        <w:tabs>
          <w:tab w:val="left" w:pos="2835"/>
        </w:tabs>
        <w:ind w:left="85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241FDE">
      <w:start w:val="1"/>
      <w:numFmt w:val="bullet"/>
      <w:lvlText w:val="▪"/>
      <w:lvlJc w:val="left"/>
      <w:pPr>
        <w:tabs>
          <w:tab w:val="left" w:pos="2835"/>
        </w:tabs>
        <w:ind w:left="93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15092F"/>
    <w:multiLevelType w:val="hybridMultilevel"/>
    <w:tmpl w:val="BE94C4F8"/>
    <w:numStyleLink w:val="Estiloimportado3"/>
  </w:abstractNum>
  <w:abstractNum w:abstractNumId="19" w15:restartNumberingAfterBreak="0">
    <w:nsid w:val="522C1B21"/>
    <w:multiLevelType w:val="hybridMultilevel"/>
    <w:tmpl w:val="E9DE8D0E"/>
    <w:styleLink w:val="Estiloimportado7"/>
    <w:lvl w:ilvl="0" w:tplc="D5BAD422">
      <w:start w:val="1"/>
      <w:numFmt w:val="bullet"/>
      <w:lvlText w:val="•"/>
      <w:lvlPicBulletId w:val="0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DE83A4">
      <w:start w:val="1"/>
      <w:numFmt w:val="bullet"/>
      <w:lvlText w:val="o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161DC0">
      <w:start w:val="1"/>
      <w:numFmt w:val="bullet"/>
      <w:lvlText w:val="▪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A8988">
      <w:start w:val="1"/>
      <w:numFmt w:val="bullet"/>
      <w:lvlText w:val="•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540682">
      <w:start w:val="1"/>
      <w:numFmt w:val="bullet"/>
      <w:lvlText w:val="➢"/>
      <w:lvlJc w:val="left"/>
      <w:pPr>
        <w:tabs>
          <w:tab w:val="left" w:pos="28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88885C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4EA">
      <w:start w:val="1"/>
      <w:numFmt w:val="bullet"/>
      <w:lvlText w:val="•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5893AE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002EA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56F5B14"/>
    <w:multiLevelType w:val="hybridMultilevel"/>
    <w:tmpl w:val="B1DE3B12"/>
    <w:styleLink w:val="Style2import"/>
    <w:lvl w:ilvl="0" w:tplc="920070AC">
      <w:start w:val="1"/>
      <w:numFmt w:val="bullet"/>
      <w:lvlText w:val="➢"/>
      <w:lvlJc w:val="left"/>
      <w:pPr>
        <w:tabs>
          <w:tab w:val="left" w:pos="2835"/>
        </w:tabs>
        <w:ind w:left="35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107C5A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90D158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50021C">
      <w:start w:val="1"/>
      <w:numFmt w:val="bullet"/>
      <w:lvlText w:val="•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4C8512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62727C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40F76E">
      <w:start w:val="1"/>
      <w:numFmt w:val="bullet"/>
      <w:lvlText w:val="•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425F1A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0C18F0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B521149"/>
    <w:multiLevelType w:val="hybridMultilevel"/>
    <w:tmpl w:val="858A8B8C"/>
    <w:numStyleLink w:val="Estiloimportado1"/>
  </w:abstractNum>
  <w:abstractNum w:abstractNumId="22" w15:restartNumberingAfterBreak="0">
    <w:nsid w:val="67FA3315"/>
    <w:multiLevelType w:val="hybridMultilevel"/>
    <w:tmpl w:val="BE94C4F8"/>
    <w:styleLink w:val="Estiloimportado3"/>
    <w:lvl w:ilvl="0" w:tplc="F5D4628A">
      <w:start w:val="1"/>
      <w:numFmt w:val="bullet"/>
      <w:lvlText w:val="➢"/>
      <w:lvlJc w:val="left"/>
      <w:pPr>
        <w:tabs>
          <w:tab w:val="left" w:pos="2835"/>
        </w:tabs>
        <w:ind w:left="3501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D4B38E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D0A758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A4DD5E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AE7C00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824D4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3665B2">
      <w:start w:val="1"/>
      <w:numFmt w:val="bullet"/>
      <w:lvlText w:val="•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DEA9CE">
      <w:start w:val="1"/>
      <w:numFmt w:val="bullet"/>
      <w:lvlText w:val="o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780C16">
      <w:start w:val="1"/>
      <w:numFmt w:val="bullet"/>
      <w:lvlText w:val="▪"/>
      <w:lvlJc w:val="left"/>
      <w:pPr>
        <w:tabs>
          <w:tab w:val="left" w:pos="2835"/>
        </w:tabs>
        <w:ind w:left="1939" w:hanging="19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F8B666F"/>
    <w:multiLevelType w:val="hybridMultilevel"/>
    <w:tmpl w:val="177AF60A"/>
    <w:styleLink w:val="Estiloimportado8"/>
    <w:lvl w:ilvl="0" w:tplc="732E433A">
      <w:start w:val="1"/>
      <w:numFmt w:val="bullet"/>
      <w:lvlText w:val="•"/>
      <w:lvlPicBulletId w:val="0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3ABF98">
      <w:start w:val="1"/>
      <w:numFmt w:val="bullet"/>
      <w:lvlText w:val="o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B4FC6A">
      <w:start w:val="1"/>
      <w:numFmt w:val="bullet"/>
      <w:lvlText w:val="▪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64F622">
      <w:start w:val="1"/>
      <w:numFmt w:val="bullet"/>
      <w:lvlText w:val="•"/>
      <w:lvlJc w:val="left"/>
      <w:pPr>
        <w:tabs>
          <w:tab w:val="left" w:pos="2835"/>
        </w:tabs>
        <w:ind w:left="458" w:hanging="4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758A">
      <w:start w:val="1"/>
      <w:numFmt w:val="bullet"/>
      <w:lvlText w:val="➢"/>
      <w:lvlJc w:val="left"/>
      <w:pPr>
        <w:tabs>
          <w:tab w:val="left" w:pos="283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62F7F4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DA2290">
      <w:start w:val="1"/>
      <w:numFmt w:val="bullet"/>
      <w:lvlText w:val="•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0A2EDC">
      <w:start w:val="1"/>
      <w:numFmt w:val="bullet"/>
      <w:lvlText w:val="o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3C9B6C">
      <w:start w:val="1"/>
      <w:numFmt w:val="bullet"/>
      <w:lvlText w:val="▪"/>
      <w:lvlJc w:val="left"/>
      <w:pPr>
        <w:tabs>
          <w:tab w:val="left" w:pos="2835"/>
        </w:tabs>
        <w:ind w:left="2115" w:hanging="21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5E34F07"/>
    <w:multiLevelType w:val="hybridMultilevel"/>
    <w:tmpl w:val="B1DE3B12"/>
    <w:numStyleLink w:val="Style2import"/>
  </w:abstractNum>
  <w:abstractNum w:abstractNumId="25" w15:restartNumberingAfterBreak="0">
    <w:nsid w:val="762E0E0D"/>
    <w:multiLevelType w:val="hybridMultilevel"/>
    <w:tmpl w:val="34889FAC"/>
    <w:numStyleLink w:val="Estiloimportado6"/>
  </w:abstractNum>
  <w:abstractNum w:abstractNumId="26" w15:restartNumberingAfterBreak="0">
    <w:nsid w:val="7DF56786"/>
    <w:multiLevelType w:val="hybridMultilevel"/>
    <w:tmpl w:val="E9DE8D0E"/>
    <w:numStyleLink w:val="Estiloimportado7"/>
  </w:abstractNum>
  <w:abstractNum w:abstractNumId="27" w15:restartNumberingAfterBreak="0">
    <w:nsid w:val="7FE84BCF"/>
    <w:multiLevelType w:val="hybridMultilevel"/>
    <w:tmpl w:val="F3F6D270"/>
    <w:styleLink w:val="Estiloimportado5"/>
    <w:lvl w:ilvl="0" w:tplc="8FFC4CC0">
      <w:start w:val="1"/>
      <w:numFmt w:val="bullet"/>
      <w:lvlText w:val="➢"/>
      <w:lvlJc w:val="left"/>
      <w:pPr>
        <w:tabs>
          <w:tab w:val="left" w:pos="2835"/>
        </w:tabs>
        <w:ind w:left="35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286DF0">
      <w:start w:val="1"/>
      <w:numFmt w:val="bullet"/>
      <w:lvlText w:val="o"/>
      <w:lvlJc w:val="left"/>
      <w:pPr>
        <w:tabs>
          <w:tab w:val="left" w:pos="2835"/>
        </w:tabs>
        <w:ind w:left="42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08DF9E">
      <w:start w:val="1"/>
      <w:numFmt w:val="bullet"/>
      <w:lvlText w:val="▪"/>
      <w:lvlJc w:val="left"/>
      <w:pPr>
        <w:tabs>
          <w:tab w:val="left" w:pos="2835"/>
        </w:tabs>
        <w:ind w:left="49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E43744">
      <w:start w:val="1"/>
      <w:numFmt w:val="bullet"/>
      <w:lvlText w:val="•"/>
      <w:lvlJc w:val="left"/>
      <w:pPr>
        <w:tabs>
          <w:tab w:val="left" w:pos="2835"/>
        </w:tabs>
        <w:ind w:left="57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6C216C">
      <w:start w:val="1"/>
      <w:numFmt w:val="bullet"/>
      <w:lvlText w:val="o"/>
      <w:lvlJc w:val="left"/>
      <w:pPr>
        <w:tabs>
          <w:tab w:val="left" w:pos="2835"/>
        </w:tabs>
        <w:ind w:left="64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CE3722">
      <w:start w:val="1"/>
      <w:numFmt w:val="bullet"/>
      <w:lvlText w:val="▪"/>
      <w:lvlJc w:val="left"/>
      <w:pPr>
        <w:tabs>
          <w:tab w:val="left" w:pos="2835"/>
        </w:tabs>
        <w:ind w:left="71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887946">
      <w:start w:val="1"/>
      <w:numFmt w:val="bullet"/>
      <w:lvlText w:val="•"/>
      <w:lvlJc w:val="left"/>
      <w:pPr>
        <w:tabs>
          <w:tab w:val="left" w:pos="2835"/>
        </w:tabs>
        <w:ind w:left="78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B8F4DE">
      <w:start w:val="1"/>
      <w:numFmt w:val="bullet"/>
      <w:lvlText w:val="o"/>
      <w:lvlJc w:val="left"/>
      <w:pPr>
        <w:tabs>
          <w:tab w:val="left" w:pos="2835"/>
        </w:tabs>
        <w:ind w:left="85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4A8836">
      <w:start w:val="1"/>
      <w:numFmt w:val="bullet"/>
      <w:lvlText w:val="▪"/>
      <w:lvlJc w:val="left"/>
      <w:pPr>
        <w:tabs>
          <w:tab w:val="left" w:pos="2835"/>
        </w:tabs>
        <w:ind w:left="93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5"/>
  </w:num>
  <w:num w:numId="5">
    <w:abstractNumId w:val="22"/>
  </w:num>
  <w:num w:numId="6">
    <w:abstractNumId w:val="18"/>
  </w:num>
  <w:num w:numId="7">
    <w:abstractNumId w:val="12"/>
  </w:num>
  <w:num w:numId="8">
    <w:abstractNumId w:val="4"/>
  </w:num>
  <w:num w:numId="9">
    <w:abstractNumId w:val="27"/>
  </w:num>
  <w:num w:numId="10">
    <w:abstractNumId w:val="10"/>
  </w:num>
  <w:num w:numId="11">
    <w:abstractNumId w:val="17"/>
  </w:num>
  <w:num w:numId="12">
    <w:abstractNumId w:val="25"/>
  </w:num>
  <w:num w:numId="13">
    <w:abstractNumId w:val="19"/>
  </w:num>
  <w:num w:numId="14">
    <w:abstractNumId w:val="26"/>
  </w:num>
  <w:num w:numId="15">
    <w:abstractNumId w:val="23"/>
  </w:num>
  <w:num w:numId="16">
    <w:abstractNumId w:val="3"/>
  </w:num>
  <w:num w:numId="17">
    <w:abstractNumId w:val="20"/>
  </w:num>
  <w:num w:numId="18">
    <w:abstractNumId w:val="24"/>
  </w:num>
  <w:num w:numId="19">
    <w:abstractNumId w:val="6"/>
  </w:num>
  <w:num w:numId="20">
    <w:abstractNumId w:val="7"/>
  </w:num>
  <w:num w:numId="21">
    <w:abstractNumId w:val="0"/>
  </w:num>
  <w:num w:numId="22">
    <w:abstractNumId w:val="16"/>
  </w:num>
  <w:num w:numId="23">
    <w:abstractNumId w:val="9"/>
  </w:num>
  <w:num w:numId="24">
    <w:abstractNumId w:val="15"/>
  </w:num>
  <w:num w:numId="25">
    <w:abstractNumId w:val="1"/>
  </w:num>
  <w:num w:numId="26">
    <w:abstractNumId w:val="1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CF"/>
    <w:rsid w:val="00001FCA"/>
    <w:rsid w:val="000061BA"/>
    <w:rsid w:val="00014A4A"/>
    <w:rsid w:val="00015A85"/>
    <w:rsid w:val="00044901"/>
    <w:rsid w:val="00052B20"/>
    <w:rsid w:val="00055970"/>
    <w:rsid w:val="00067576"/>
    <w:rsid w:val="000702B7"/>
    <w:rsid w:val="000A452F"/>
    <w:rsid w:val="001009FF"/>
    <w:rsid w:val="00116938"/>
    <w:rsid w:val="00125DB1"/>
    <w:rsid w:val="00170D13"/>
    <w:rsid w:val="0018265F"/>
    <w:rsid w:val="0019056C"/>
    <w:rsid w:val="001B4C64"/>
    <w:rsid w:val="001B5A18"/>
    <w:rsid w:val="001C2AB8"/>
    <w:rsid w:val="001D1661"/>
    <w:rsid w:val="001D76D5"/>
    <w:rsid w:val="001F6C7E"/>
    <w:rsid w:val="002071D5"/>
    <w:rsid w:val="002101FA"/>
    <w:rsid w:val="00217DB7"/>
    <w:rsid w:val="0023131B"/>
    <w:rsid w:val="00232D78"/>
    <w:rsid w:val="00233E79"/>
    <w:rsid w:val="002732FB"/>
    <w:rsid w:val="002765A2"/>
    <w:rsid w:val="00284861"/>
    <w:rsid w:val="00290579"/>
    <w:rsid w:val="00292C76"/>
    <w:rsid w:val="00295069"/>
    <w:rsid w:val="002A2719"/>
    <w:rsid w:val="00300054"/>
    <w:rsid w:val="00313682"/>
    <w:rsid w:val="00337F20"/>
    <w:rsid w:val="0034245D"/>
    <w:rsid w:val="003561CF"/>
    <w:rsid w:val="00356B5E"/>
    <w:rsid w:val="003638BF"/>
    <w:rsid w:val="003868E8"/>
    <w:rsid w:val="003A22A3"/>
    <w:rsid w:val="003A7714"/>
    <w:rsid w:val="003B2289"/>
    <w:rsid w:val="003C6A3B"/>
    <w:rsid w:val="003E386A"/>
    <w:rsid w:val="003E424E"/>
    <w:rsid w:val="00400541"/>
    <w:rsid w:val="0041030C"/>
    <w:rsid w:val="00411079"/>
    <w:rsid w:val="0041301B"/>
    <w:rsid w:val="0042491A"/>
    <w:rsid w:val="0044148B"/>
    <w:rsid w:val="00455186"/>
    <w:rsid w:val="00467C12"/>
    <w:rsid w:val="004A448A"/>
    <w:rsid w:val="004B627B"/>
    <w:rsid w:val="004F703C"/>
    <w:rsid w:val="00510F10"/>
    <w:rsid w:val="00521A88"/>
    <w:rsid w:val="005277A1"/>
    <w:rsid w:val="00531C5D"/>
    <w:rsid w:val="00551B8C"/>
    <w:rsid w:val="005861E2"/>
    <w:rsid w:val="0058748C"/>
    <w:rsid w:val="0059035A"/>
    <w:rsid w:val="005D2DFB"/>
    <w:rsid w:val="005F6B71"/>
    <w:rsid w:val="00611E75"/>
    <w:rsid w:val="006233A3"/>
    <w:rsid w:val="00636476"/>
    <w:rsid w:val="0063728A"/>
    <w:rsid w:val="006512DA"/>
    <w:rsid w:val="00667C8B"/>
    <w:rsid w:val="006839BD"/>
    <w:rsid w:val="006C6A07"/>
    <w:rsid w:val="006C6EAA"/>
    <w:rsid w:val="006E283B"/>
    <w:rsid w:val="006E3CCC"/>
    <w:rsid w:val="00706EB3"/>
    <w:rsid w:val="007271C6"/>
    <w:rsid w:val="007301D4"/>
    <w:rsid w:val="007303FA"/>
    <w:rsid w:val="0074397D"/>
    <w:rsid w:val="00787172"/>
    <w:rsid w:val="007E3D33"/>
    <w:rsid w:val="007F0526"/>
    <w:rsid w:val="007F327E"/>
    <w:rsid w:val="00802B87"/>
    <w:rsid w:val="0081008A"/>
    <w:rsid w:val="00825494"/>
    <w:rsid w:val="008360CC"/>
    <w:rsid w:val="008420E1"/>
    <w:rsid w:val="00851151"/>
    <w:rsid w:val="00853A07"/>
    <w:rsid w:val="008556A5"/>
    <w:rsid w:val="008625A7"/>
    <w:rsid w:val="008654A4"/>
    <w:rsid w:val="00876FC1"/>
    <w:rsid w:val="008830BA"/>
    <w:rsid w:val="00883B3E"/>
    <w:rsid w:val="008A3D7A"/>
    <w:rsid w:val="008A7114"/>
    <w:rsid w:val="008F1AC1"/>
    <w:rsid w:val="0090321B"/>
    <w:rsid w:val="0090655C"/>
    <w:rsid w:val="00926B54"/>
    <w:rsid w:val="0094482C"/>
    <w:rsid w:val="00947266"/>
    <w:rsid w:val="00966B3C"/>
    <w:rsid w:val="009C18A9"/>
    <w:rsid w:val="009D3762"/>
    <w:rsid w:val="009E7C16"/>
    <w:rsid w:val="00A106D6"/>
    <w:rsid w:val="00A11224"/>
    <w:rsid w:val="00A24E3F"/>
    <w:rsid w:val="00A30162"/>
    <w:rsid w:val="00A35FF8"/>
    <w:rsid w:val="00A4415F"/>
    <w:rsid w:val="00A45EA3"/>
    <w:rsid w:val="00A4716B"/>
    <w:rsid w:val="00A539DD"/>
    <w:rsid w:val="00A64E85"/>
    <w:rsid w:val="00A66EAF"/>
    <w:rsid w:val="00A74342"/>
    <w:rsid w:val="00A95C1F"/>
    <w:rsid w:val="00AA05E8"/>
    <w:rsid w:val="00AB12E8"/>
    <w:rsid w:val="00AB1763"/>
    <w:rsid w:val="00AC1C66"/>
    <w:rsid w:val="00AE572A"/>
    <w:rsid w:val="00AE57BF"/>
    <w:rsid w:val="00AE6423"/>
    <w:rsid w:val="00B005AA"/>
    <w:rsid w:val="00B01BA6"/>
    <w:rsid w:val="00B02246"/>
    <w:rsid w:val="00B127C3"/>
    <w:rsid w:val="00B327B4"/>
    <w:rsid w:val="00B97C28"/>
    <w:rsid w:val="00BA61E5"/>
    <w:rsid w:val="00BC50D8"/>
    <w:rsid w:val="00BE4103"/>
    <w:rsid w:val="00C01A04"/>
    <w:rsid w:val="00C224EF"/>
    <w:rsid w:val="00C27AEC"/>
    <w:rsid w:val="00C30B6C"/>
    <w:rsid w:val="00C46C8A"/>
    <w:rsid w:val="00C53299"/>
    <w:rsid w:val="00C55AFD"/>
    <w:rsid w:val="00C712B7"/>
    <w:rsid w:val="00CA2BDA"/>
    <w:rsid w:val="00CA4F32"/>
    <w:rsid w:val="00CB0380"/>
    <w:rsid w:val="00D061CA"/>
    <w:rsid w:val="00D074EB"/>
    <w:rsid w:val="00D2726B"/>
    <w:rsid w:val="00D330DF"/>
    <w:rsid w:val="00D52046"/>
    <w:rsid w:val="00D553FE"/>
    <w:rsid w:val="00D6595E"/>
    <w:rsid w:val="00D67282"/>
    <w:rsid w:val="00D8439B"/>
    <w:rsid w:val="00D92B47"/>
    <w:rsid w:val="00DA369C"/>
    <w:rsid w:val="00DB31F7"/>
    <w:rsid w:val="00DC3140"/>
    <w:rsid w:val="00DD07A0"/>
    <w:rsid w:val="00DF18CB"/>
    <w:rsid w:val="00DF427F"/>
    <w:rsid w:val="00E04085"/>
    <w:rsid w:val="00E11D34"/>
    <w:rsid w:val="00E31A08"/>
    <w:rsid w:val="00E32FD5"/>
    <w:rsid w:val="00E446C9"/>
    <w:rsid w:val="00E53F48"/>
    <w:rsid w:val="00E62E74"/>
    <w:rsid w:val="00E67E2C"/>
    <w:rsid w:val="00E808D5"/>
    <w:rsid w:val="00E82A55"/>
    <w:rsid w:val="00EB5FDC"/>
    <w:rsid w:val="00ED6FA0"/>
    <w:rsid w:val="00EE4A75"/>
    <w:rsid w:val="00EF02CB"/>
    <w:rsid w:val="00EF2A5D"/>
    <w:rsid w:val="00F5507A"/>
    <w:rsid w:val="00F639D5"/>
    <w:rsid w:val="00F70114"/>
    <w:rsid w:val="00F9779D"/>
    <w:rsid w:val="00FA1923"/>
    <w:rsid w:val="00FA6D0F"/>
    <w:rsid w:val="00FB36DE"/>
    <w:rsid w:val="00FC7199"/>
    <w:rsid w:val="00FF003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466EA"/>
  <w15:docId w15:val="{B54891A9-AA03-495D-BF7D-2784E0B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50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Ninguno">
    <w:name w:val="Ninguno"/>
    <w:rPr>
      <w:lang w:val="fr-FR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NingunoA">
    <w:name w:val="Ninguno A"/>
    <w:basedOn w:val="Ninguno"/>
    <w:rPr>
      <w:lang w:val="fr-FR"/>
    </w:r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3"/>
      </w:numPr>
    </w:pPr>
  </w:style>
  <w:style w:type="numbering" w:customStyle="1" w:styleId="Estiloimportado8">
    <w:name w:val="Estilo importado 8"/>
    <w:pPr>
      <w:numPr>
        <w:numId w:val="15"/>
      </w:numPr>
    </w:pPr>
  </w:style>
  <w:style w:type="numbering" w:customStyle="1" w:styleId="Style2import">
    <w:name w:val="Style 2 importé"/>
    <w:pPr>
      <w:numPr>
        <w:numId w:val="17"/>
      </w:numPr>
    </w:pPr>
  </w:style>
  <w:style w:type="numbering" w:customStyle="1" w:styleId="Style3import">
    <w:name w:val="Style 3 importé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rsid w:val="008100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00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08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A4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/>
    </w:pPr>
    <w:rPr>
      <w:rFonts w:eastAsia="Times New Roman"/>
      <w:bdr w:val="none" w:sz="0" w:space="0" w:color="auto"/>
      <w:lang w:val="de-CH" w:eastAsia="de-CH"/>
    </w:rPr>
  </w:style>
  <w:style w:type="paragraph" w:customStyle="1" w:styleId="Default">
    <w:name w:val="Default"/>
    <w:rsid w:val="00A95C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AB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2AB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6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6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05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mpson.anagogabriel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ompson.anagogabriel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887E7-A042-46FD-9A1C-B1601629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Eingeschränktes SiteKiosk Konto</dc:creator>
  <cp:keywords/>
  <dc:description/>
  <cp:lastModifiedBy>Thaddaeus Thompson</cp:lastModifiedBy>
  <cp:revision>3</cp:revision>
  <cp:lastPrinted>2019-07-29T07:40:00Z</cp:lastPrinted>
  <dcterms:created xsi:type="dcterms:W3CDTF">2020-01-06T19:09:00Z</dcterms:created>
  <dcterms:modified xsi:type="dcterms:W3CDTF">2021-02-24T23:09:00Z</dcterms:modified>
</cp:coreProperties>
</file>